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</w:rPr>
      </w:pPr>
      <w:bookmarkStart w:id="1" w:name="_GoBack"/>
      <w:bookmarkEnd w:id="1"/>
      <w:r>
        <w:rPr>
          <w:rFonts w:hint="eastAsia" w:ascii="黑体" w:hAnsi="黑体" w:eastAsia="黑体" w:cs="黑体"/>
        </w:rPr>
        <w:t>附件1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60" w:lineRule="exact"/>
        <w:textAlignment w:val="auto"/>
      </w:pPr>
      <w:r>
        <w:t>淮安</w:t>
      </w:r>
      <w:r>
        <w:rPr>
          <w:rFonts w:hint="eastAsia"/>
        </w:rPr>
        <w:t>区</w:t>
      </w:r>
      <w:r>
        <w:t>外请专家手术审批表</w:t>
      </w:r>
    </w:p>
    <w:p>
      <w:pPr>
        <w:pStyle w:val="17"/>
        <w:spacing w:line="520" w:lineRule="exact"/>
      </w:pP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825"/>
        <w:gridCol w:w="7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5000" w:type="pct"/>
            <w:gridSpan w:val="2"/>
          </w:tcPr>
          <w:p>
            <w:r>
              <w:rPr>
                <w:rFonts w:hint="eastAsia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申请科室：                                         申请人/联系方式：                                      患者姓名：                                                      </w:t>
            </w:r>
          </w:p>
          <w:p>
            <w:pPr>
              <w:jc w:val="left"/>
            </w:pPr>
            <w:r>
              <w:rPr>
                <w:rFonts w:hint="eastAsia"/>
                <w:sz w:val="28"/>
                <w:szCs w:val="28"/>
              </w:rPr>
              <w:t>住院号：                                             拟手术名称：                                                手术日期：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5000" w:type="pct"/>
            <w:gridSpan w:val="2"/>
          </w:tcPr>
          <w:p>
            <w:r>
              <w:rPr>
                <w:rFonts w:hint="eastAsia"/>
              </w:rPr>
              <w:t xml:space="preserve">二、专家信息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974" w:hRule="atLeast"/>
        </w:trPr>
        <w:tc>
          <w:tcPr>
            <w:tcW w:w="5000" w:type="pct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专家姓名：                                         职称/职务：                                                   所在医院：                                         联系方式：                                       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专家级别：</w:t>
            </w:r>
            <w:bookmarkStart w:id="0" w:name="OLE_LINK2"/>
            <w:r>
              <w:rPr>
                <w:rFonts w:hint="eastAsia"/>
                <w:sz w:val="28"/>
                <w:szCs w:val="28"/>
              </w:rPr>
              <w:t>□省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外国内；</w:t>
            </w:r>
            <w:r>
              <w:rPr>
                <w:rFonts w:hint="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市外省内；</w:t>
            </w:r>
            <w:r>
              <w:rPr>
                <w:rFonts w:hint="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区外市内</w:t>
            </w:r>
            <w:bookmarkEnd w:id="0"/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r>
              <w:rPr>
                <w:rFonts w:hint="eastAsia"/>
                <w:sz w:val="28"/>
                <w:szCs w:val="28"/>
              </w:rPr>
              <w:t>预估费用：_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_元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5000" w:type="pct"/>
            <w:gridSpan w:val="2"/>
          </w:tcPr>
          <w:p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</w:rPr>
              <w:t>三、审批流程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8" w:hRule="atLeast"/>
        </w:trPr>
        <w:tc>
          <w:tcPr>
            <w:tcW w:w="1007" w:type="pc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科室主任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审批意见                                </w:t>
            </w:r>
            <w:r>
              <w:rPr>
                <w:rFonts w:hint="eastAsia"/>
                <w:sz w:val="18"/>
                <w:szCs w:val="18"/>
              </w:rPr>
              <w:t>（技术必要性审核）</w:t>
            </w:r>
          </w:p>
        </w:tc>
        <w:tc>
          <w:tcPr>
            <w:tcW w:w="3992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007" w:type="pc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医务科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审批意见                                        </w:t>
            </w:r>
            <w:r>
              <w:rPr>
                <w:rFonts w:hint="eastAsia"/>
                <w:sz w:val="18"/>
                <w:szCs w:val="18"/>
              </w:rPr>
              <w:t>（资质、合规性确认）</w:t>
            </w:r>
          </w:p>
        </w:tc>
        <w:tc>
          <w:tcPr>
            <w:tcW w:w="3992" w:type="pct"/>
          </w:tcPr>
          <w:p>
            <w:pPr>
              <w:ind w:firstLine="6900" w:firstLineChars="2500"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007" w:type="pc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分管副院长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审批意见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（预算及专家级别审批）</w:t>
            </w:r>
          </w:p>
        </w:tc>
        <w:tc>
          <w:tcPr>
            <w:tcW w:w="3992" w:type="pct"/>
          </w:tcPr>
          <w:p>
            <w:pPr>
              <w:ind w:firstLine="6900" w:firstLineChars="2500"/>
              <w:jc w:val="left"/>
              <w:rPr>
                <w:sz w:val="28"/>
                <w:szCs w:val="28"/>
              </w:rPr>
            </w:pPr>
          </w:p>
          <w:p>
            <w:pPr>
              <w:ind w:firstLine="6900" w:firstLineChars="2500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c>
          <w:tcPr>
            <w:tcW w:w="1007" w:type="pc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审批意见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（单例≥8000元）</w:t>
            </w:r>
          </w:p>
        </w:tc>
        <w:tc>
          <w:tcPr>
            <w:tcW w:w="3992" w:type="pct"/>
          </w:tcPr>
          <w:p>
            <w:pPr>
              <w:ind w:firstLine="6900" w:firstLineChars="2500"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759" w:hRule="atLeast"/>
        </w:trPr>
        <w:tc>
          <w:tcPr>
            <w:tcW w:w="1007" w:type="pct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区卫健委审核</w:t>
            </w:r>
          </w:p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3992" w:type="pct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年       月       日</w:t>
            </w:r>
          </w:p>
        </w:tc>
      </w:tr>
    </w:tbl>
    <w:p>
      <w:pPr>
        <w:pStyle w:val="12"/>
        <w:spacing w:line="440" w:lineRule="exact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备注：  </w:t>
      </w:r>
      <w:r>
        <w:rPr>
          <w:rFonts w:hint="eastAsia"/>
          <w:sz w:val="24"/>
          <w:szCs w:val="24"/>
        </w:rPr>
        <w:t xml:space="preserve">  1.</w:t>
      </w:r>
      <w:r>
        <w:rPr>
          <w:sz w:val="24"/>
          <w:szCs w:val="24"/>
        </w:rPr>
        <w:t xml:space="preserve">需附专家资质证明、手术方案及费用明细。  </w:t>
      </w:r>
    </w:p>
    <w:p>
      <w:pPr>
        <w:pStyle w:val="12"/>
        <w:spacing w:line="440" w:lineRule="exact"/>
        <w:ind w:firstLine="944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本表一式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份，</w:t>
      </w:r>
      <w:r>
        <w:rPr>
          <w:rFonts w:hint="eastAsia"/>
          <w:sz w:val="24"/>
          <w:szCs w:val="24"/>
        </w:rPr>
        <w:t>卫健委、</w:t>
      </w:r>
      <w:r>
        <w:rPr>
          <w:sz w:val="24"/>
          <w:szCs w:val="24"/>
        </w:rPr>
        <w:t xml:space="preserve">医务科、财务科各留存一份。  </w:t>
      </w:r>
    </w:p>
    <w:p>
      <w:pPr>
        <w:pStyle w:val="17"/>
        <w:jc w:val="both"/>
        <w:rPr>
          <w:rFonts w:hint="eastAsia" w:ascii="黑体" w:hAnsi="黑体" w:eastAsia="黑体" w:cs="黑体"/>
          <w:color w:val="000000"/>
          <w:kern w:val="44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44"/>
        </w:rPr>
        <w:t>附件</w:t>
      </w:r>
      <w:r>
        <w:rPr>
          <w:rFonts w:hint="eastAsia" w:ascii="黑体" w:hAnsi="黑体" w:eastAsia="黑体" w:cs="黑体"/>
          <w:color w:val="000000"/>
          <w:kern w:val="44"/>
          <w:sz w:val="32"/>
          <w:szCs w:val="44"/>
          <w:lang w:val="en-US" w:eastAsia="zh-CN"/>
        </w:rPr>
        <w:t>2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</w:pPr>
      <w:r>
        <w:t>淮安</w:t>
      </w:r>
      <w:r>
        <w:rPr>
          <w:rFonts w:hint="eastAsia"/>
        </w:rPr>
        <w:t>区</w:t>
      </w:r>
      <w:r>
        <w:t>外请专家知情同意书</w:t>
      </w:r>
    </w:p>
    <w:p>
      <w:pPr>
        <w:pStyle w:val="2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患者信息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 xml:space="preserve">姓名：________ 性别：____ 年龄：____ 住院号：________  </w:t>
      </w:r>
    </w:p>
    <w:p>
      <w:pPr>
        <w:pStyle w:val="2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告知内容 </w:t>
      </w:r>
    </w:p>
    <w:p>
      <w:pPr>
        <w:pStyle w:val="12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本次手术因技术需要，特邀外院专家（姓名：____ 职称：____ 单位：____）主刀/指导。  </w:t>
      </w:r>
    </w:p>
    <w:p>
      <w:pPr>
        <w:pStyle w:val="12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费用说明：专家费用由医院承担，患者无需额外支付；特殊情况需患者自费部分（如超范围耗材）将另行告知。  </w:t>
      </w:r>
    </w:p>
    <w:p>
      <w:pPr>
        <w:pStyle w:val="2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风险告知 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>外请专家手术可能存在沟通时效性差异，医院已制定应急预案。</w:t>
      </w:r>
    </w:p>
    <w:p>
      <w:pPr>
        <w:pStyle w:val="2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患者/家属意见 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 xml:space="preserve">□ 同意外请专家参与手术，并知晓上述内容。 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 xml:space="preserve">□ 拒绝，要求由本院医师实施手术。 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 xml:space="preserve">签字确认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 xml:space="preserve">患者/家属签字：________ 关系：________ 日期：________  </w:t>
      </w:r>
    </w:p>
    <w:p>
      <w:pPr>
        <w:pStyle w:val="12"/>
        <w:spacing w:line="520" w:lineRule="exact"/>
        <w:ind w:firstLine="552"/>
        <w:rPr>
          <w:sz w:val="28"/>
          <w:szCs w:val="28"/>
        </w:rPr>
      </w:pPr>
      <w:r>
        <w:rPr>
          <w:sz w:val="28"/>
          <w:szCs w:val="28"/>
        </w:rPr>
        <w:t xml:space="preserve">经办医师签字：________ 日期：________  </w:t>
      </w:r>
    </w:p>
    <w:p>
      <w:pPr>
        <w:pStyle w:val="12"/>
        <w:spacing w:line="520" w:lineRule="exact"/>
        <w:ind w:firstLine="0" w:firstLineChars="0"/>
        <w:rPr>
          <w:sz w:val="28"/>
          <w:szCs w:val="28"/>
        </w:rPr>
      </w:pPr>
    </w:p>
    <w:p>
      <w:pPr>
        <w:spacing w:line="520" w:lineRule="exact"/>
        <w:ind w:firstLine="2208" w:firstLineChars="80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医疗机构名称：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12"/>
        <w:ind w:right="1264" w:rightChars="40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12"/>
        <w:spacing w:line="440" w:lineRule="exact"/>
        <w:ind w:firstLine="472"/>
        <w:rPr>
          <w:sz w:val="24"/>
          <w:szCs w:val="24"/>
        </w:rPr>
      </w:pPr>
      <w:r>
        <w:rPr>
          <w:sz w:val="24"/>
          <w:szCs w:val="24"/>
        </w:rPr>
        <w:t xml:space="preserve">使用说明 </w:t>
      </w:r>
      <w:r>
        <w:rPr>
          <w:rFonts w:hint="eastAsia"/>
          <w:sz w:val="24"/>
          <w:szCs w:val="24"/>
        </w:rPr>
        <w:t>：1.</w:t>
      </w:r>
      <w:r>
        <w:rPr>
          <w:sz w:val="24"/>
          <w:szCs w:val="24"/>
        </w:rPr>
        <w:t xml:space="preserve">所有模板需加盖医院公章或医务科备案章生效。  </w:t>
      </w:r>
    </w:p>
    <w:p>
      <w:pPr>
        <w:pStyle w:val="12"/>
        <w:spacing w:line="440" w:lineRule="exact"/>
        <w:ind w:firstLine="1652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涉及患者签字部分需由两名医护人员见证。  </w:t>
      </w:r>
    </w:p>
    <w:p>
      <w:pPr>
        <w:pStyle w:val="12"/>
        <w:spacing w:line="440" w:lineRule="exact"/>
        <w:ind w:firstLine="1652" w:firstLineChars="700"/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可根据本院制度调整条款（如增加财务审核栏）。  </w:t>
      </w:r>
    </w:p>
    <w:p>
      <w:pPr>
        <w:pStyle w:val="12"/>
        <w:spacing w:line="440" w:lineRule="exact"/>
        <w:ind w:firstLine="1652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如需进一步细化或法律审核，建议咨询医院法务部门</w:t>
      </w:r>
      <w:r>
        <w:rPr>
          <w:rFonts w:hint="eastAsia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708" w:footer="708" w:gutter="0"/>
      <w:pgNumType w:fmt="decimal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国标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等线">
    <w:altName w:val="国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国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Droid Sans Fallbac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jc w:val="left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BB773"/>
    <w:multiLevelType w:val="singleLevel"/>
    <w:tmpl w:val="E4BBB773"/>
    <w:lvl w:ilvl="0" w:tentative="0">
      <w:start w:val="1"/>
      <w:numFmt w:val="chineseCounting"/>
      <w:suff w:val="nothing"/>
      <w:lvlText w:val="%1、"/>
      <w:lvlJc w:val="left"/>
      <w:pPr>
        <w:ind w:left="0" w:firstLine="632"/>
      </w:pPr>
      <w:rPr>
        <w:rFonts w:hint="eastAsia"/>
      </w:rPr>
    </w:lvl>
  </w:abstractNum>
  <w:abstractNum w:abstractNumId="1">
    <w:nsid w:val="7BE36DAA"/>
    <w:multiLevelType w:val="singleLevel"/>
    <w:tmpl w:val="7BE36DAA"/>
    <w:lvl w:ilvl="0" w:tentative="0">
      <w:start w:val="1"/>
      <w:numFmt w:val="decimal"/>
      <w:suff w:val="nothing"/>
      <w:lvlText w:val="%1．"/>
      <w:lvlJc w:val="left"/>
      <w:pPr>
        <w:ind w:left="0" w:firstLine="63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noPunctuationKerning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86"/>
    <w:rsid w:val="000A432B"/>
    <w:rsid w:val="001C49A8"/>
    <w:rsid w:val="001E7E86"/>
    <w:rsid w:val="00984872"/>
    <w:rsid w:val="00BB7481"/>
    <w:rsid w:val="00F65F3A"/>
    <w:rsid w:val="04EE7F1F"/>
    <w:rsid w:val="053A2830"/>
    <w:rsid w:val="0AB03D3D"/>
    <w:rsid w:val="0B662F05"/>
    <w:rsid w:val="0C9D2956"/>
    <w:rsid w:val="13BE7CF6"/>
    <w:rsid w:val="13DA4490"/>
    <w:rsid w:val="1448764C"/>
    <w:rsid w:val="18770500"/>
    <w:rsid w:val="18B8014D"/>
    <w:rsid w:val="18D15739"/>
    <w:rsid w:val="19AA0461"/>
    <w:rsid w:val="1B040045"/>
    <w:rsid w:val="1C026332"/>
    <w:rsid w:val="1EBF1CD0"/>
    <w:rsid w:val="20515ADA"/>
    <w:rsid w:val="242C7984"/>
    <w:rsid w:val="273A677C"/>
    <w:rsid w:val="27F03E2A"/>
    <w:rsid w:val="28AA222B"/>
    <w:rsid w:val="30D75B88"/>
    <w:rsid w:val="316F4012"/>
    <w:rsid w:val="324C068B"/>
    <w:rsid w:val="32F01183"/>
    <w:rsid w:val="338E55F9"/>
    <w:rsid w:val="34F30AB6"/>
    <w:rsid w:val="351C625F"/>
    <w:rsid w:val="35AA3CED"/>
    <w:rsid w:val="374C2700"/>
    <w:rsid w:val="395712EB"/>
    <w:rsid w:val="3A43428E"/>
    <w:rsid w:val="45260A34"/>
    <w:rsid w:val="45D16BF2"/>
    <w:rsid w:val="47D97FDF"/>
    <w:rsid w:val="48027536"/>
    <w:rsid w:val="487984BB"/>
    <w:rsid w:val="4E102281"/>
    <w:rsid w:val="544167FD"/>
    <w:rsid w:val="554A267C"/>
    <w:rsid w:val="567C04B4"/>
    <w:rsid w:val="57AF6667"/>
    <w:rsid w:val="589C6BEB"/>
    <w:rsid w:val="58B73A25"/>
    <w:rsid w:val="5DF9063C"/>
    <w:rsid w:val="5F2D4A41"/>
    <w:rsid w:val="60395667"/>
    <w:rsid w:val="616D381B"/>
    <w:rsid w:val="63974B7F"/>
    <w:rsid w:val="670130D5"/>
    <w:rsid w:val="67BF28F6"/>
    <w:rsid w:val="68AA7102"/>
    <w:rsid w:val="69FC398E"/>
    <w:rsid w:val="6B9419A4"/>
    <w:rsid w:val="6EFA4214"/>
    <w:rsid w:val="6F525DFE"/>
    <w:rsid w:val="75F90F1E"/>
    <w:rsid w:val="76763526"/>
    <w:rsid w:val="79C36FB8"/>
    <w:rsid w:val="7A3C019E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0"/>
    <w:qFormat/>
    <w:uiPriority w:val="0"/>
    <w:pPr>
      <w:jc w:val="left"/>
    </w:pPr>
  </w:style>
  <w:style w:type="paragraph" w:styleId="12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kern w:val="28"/>
      <w:sz w:val="32"/>
      <w:szCs w:val="32"/>
      <w:lang w:val="en-US" w:eastAsia="zh-CN" w:bidi="ar-SA"/>
    </w:rPr>
  </w:style>
  <w:style w:type="paragraph" w:styleId="15">
    <w:name w:val="footnote text"/>
    <w:link w:val="26"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kern w:val="2"/>
      <w:sz w:val="44"/>
      <w:szCs w:val="32"/>
      <w:lang w:val="en-US" w:eastAsia="zh-CN" w:bidi="ar-SA"/>
    </w:rPr>
  </w:style>
  <w:style w:type="paragraph" w:styleId="18">
    <w:name w:val="annotation subject"/>
    <w:basedOn w:val="11"/>
    <w:next w:val="11"/>
    <w:link w:val="31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1"/>
    <w:qFormat/>
    <w:uiPriority w:val="0"/>
    <w:rPr>
      <w:sz w:val="21"/>
      <w:szCs w:val="21"/>
    </w:rPr>
  </w:style>
  <w:style w:type="character" w:styleId="24">
    <w:name w:val="footnote reference"/>
    <w:unhideWhenUsed/>
    <w:qFormat/>
    <w:uiPriority w:val="99"/>
    <w:rPr>
      <w:vertAlign w:val="superscript"/>
    </w:rPr>
  </w:style>
  <w:style w:type="paragraph" w:customStyle="1" w:styleId="25">
    <w:name w:val="列表段落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6">
    <w:name w:val="脚注文本 字符"/>
    <w:link w:val="15"/>
    <w:unhideWhenUsed/>
    <w:qFormat/>
    <w:uiPriority w:val="99"/>
    <w:rPr>
      <w:sz w:val="20"/>
      <w:szCs w:val="20"/>
    </w:rPr>
  </w:style>
  <w:style w:type="paragraph" w:customStyle="1" w:styleId="2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8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paragraph" w:customStyle="1" w:styleId="29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val="en-US" w:eastAsia="zh-CN" w:bidi="ar-SA"/>
    </w:rPr>
  </w:style>
  <w:style w:type="character" w:customStyle="1" w:styleId="30">
    <w:name w:val="批注文字 字符"/>
    <w:basedOn w:val="21"/>
    <w:link w:val="11"/>
    <w:qFormat/>
    <w:uiPriority w:val="0"/>
    <w:rPr>
      <w:rFonts w:eastAsia="仿宋_GB2312"/>
      <w:kern w:val="2"/>
      <w:sz w:val="32"/>
      <w:szCs w:val="32"/>
    </w:rPr>
  </w:style>
  <w:style w:type="character" w:customStyle="1" w:styleId="31">
    <w:name w:val="批注主题 字符"/>
    <w:basedOn w:val="30"/>
    <w:link w:val="18"/>
    <w:qFormat/>
    <w:uiPriority w:val="0"/>
    <w:rPr>
      <w:rFonts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2687</Words>
  <Characters>2785</Characters>
  <Lines>112</Lines>
  <Paragraphs>91</Paragraphs>
  <TotalTime>6</TotalTime>
  <ScaleCrop>false</ScaleCrop>
  <LinksUpToDate>false</LinksUpToDate>
  <CharactersWithSpaces>3826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2025-04-09T01:48:00Z</dcterms:created>
  <dc:creator>Un-named</dc:creator>
  <cp:lastModifiedBy>admin</cp:lastModifiedBy>
  <dcterms:modified xsi:type="dcterms:W3CDTF">2025-05-29T16:06:31Z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eyJoZGlkIjoiMTdlYzE1YTk0YzE1MTA5Zjk2YmQ5OTlhN2M4NDllMWQiLCJ1c2VySWQiOiIzMTg1NDk0NDEifQ==</vt:lpwstr>
  </property>
  <property fmtid="{D5CDD505-2E9C-101B-9397-08002B2CF9AE}" pid="3" name="KSOProductBuildVer">
    <vt:lpwstr>2052-11.1.0.11664</vt:lpwstr>
  </property>
  <property fmtid="{D5CDD505-2E9C-101B-9397-08002B2CF9AE}" pid="4" name="ICV">
    <vt:lpwstr>A2BFF86510E848F182E2B2B09107160A_13</vt:lpwstr>
  </property>
</Properties>
</file>