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jc w:val="center"/>
        <w:rPr>
          <w:rFonts w:hint="eastAsia" w:ascii="Times New Roman" w:hAnsi="方正小标宋简体" w:eastAsia="方正小标宋简体"/>
          <w:b w:val="0"/>
          <w:bCs/>
          <w:sz w:val="44"/>
          <w:szCs w:val="44"/>
        </w:rPr>
      </w:pPr>
    </w:p>
    <w:p>
      <w:pPr>
        <w:pStyle w:val="2"/>
        <w:widowControl/>
        <w:jc w:val="center"/>
        <w:rPr>
          <w:rFonts w:hint="eastAsia" w:ascii="Times New Roman" w:hAnsi="方正小标宋简体" w:eastAsia="方正小标宋简体"/>
          <w:b w:val="0"/>
          <w:bCs/>
          <w:sz w:val="44"/>
          <w:szCs w:val="44"/>
        </w:rPr>
      </w:pPr>
    </w:p>
    <w:p>
      <w:pPr>
        <w:pStyle w:val="2"/>
        <w:widowControl/>
        <w:jc w:val="center"/>
        <w:rPr>
          <w:rFonts w:ascii="Times New Roman" w:hAnsi="Times New Roman" w:eastAsia="方正小标宋简体"/>
          <w:b w:val="0"/>
          <w:bCs/>
          <w:sz w:val="44"/>
          <w:szCs w:val="44"/>
        </w:rPr>
      </w:pPr>
      <w:r>
        <w:rPr>
          <w:rFonts w:hint="eastAsia" w:ascii="Times New Roman" w:hAnsi="方正小标宋简体" w:eastAsia="方正小标宋简体"/>
          <w:b w:val="0"/>
          <w:bCs/>
          <w:sz w:val="44"/>
          <w:szCs w:val="44"/>
        </w:rPr>
        <w:t>淮安区扶贫产品认定公示</w:t>
      </w:r>
    </w:p>
    <w:p>
      <w:pPr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(</w:t>
      </w:r>
      <w:r>
        <w:rPr>
          <w:rFonts w:hint="eastAsia" w:ascii="Times New Roman" w:hAnsi="仿宋" w:eastAsia="仿宋"/>
          <w:sz w:val="32"/>
          <w:szCs w:val="32"/>
        </w:rPr>
        <w:t>第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六</w:t>
      </w:r>
      <w:r>
        <w:rPr>
          <w:rFonts w:hint="eastAsia" w:ascii="Times New Roman" w:hAnsi="仿宋" w:eastAsia="仿宋"/>
          <w:sz w:val="32"/>
          <w:szCs w:val="32"/>
        </w:rPr>
        <w:t>批）</w:t>
      </w:r>
    </w:p>
    <w:p>
      <w:pPr>
        <w:spacing w:line="54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</w:t>
      </w:r>
    </w:p>
    <w:p>
      <w:pPr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根据省政府扶贫办等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hint="eastAsia" w:ascii="Times New Roman" w:hAnsi="仿宋" w:eastAsia="仿宋"/>
          <w:sz w:val="32"/>
          <w:szCs w:val="32"/>
        </w:rPr>
        <w:t>部门印发的《关于开展消费扶贫行动实施方案》（苏扶办</w:t>
      </w:r>
      <w:r>
        <w:rPr>
          <w:rFonts w:hint="eastAsia" w:ascii="Times New Roman" w:hAnsi="仿宋_GB2312" w:eastAsia="仿宋_GB2312"/>
          <w:sz w:val="32"/>
          <w:szCs w:val="32"/>
        </w:rPr>
        <w:t>〔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仿宋_GB2312" w:eastAsia="仿宋_GB2312"/>
          <w:sz w:val="32"/>
          <w:szCs w:val="32"/>
        </w:rPr>
        <w:t>〕</w:t>
      </w:r>
      <w:r>
        <w:rPr>
          <w:rFonts w:ascii="Times New Roman" w:hAnsi="Times New Roman" w:eastAsia="仿宋"/>
          <w:sz w:val="32"/>
          <w:szCs w:val="32"/>
        </w:rPr>
        <w:t>8</w:t>
      </w:r>
      <w:r>
        <w:rPr>
          <w:rFonts w:hint="eastAsia" w:ascii="Times New Roman" w:hAnsi="仿宋" w:eastAsia="仿宋"/>
          <w:sz w:val="32"/>
          <w:szCs w:val="32"/>
        </w:rPr>
        <w:t>号）文件精神，近期，我办认真组织各镇街及相关企业开展了扶贫产品推荐工作，现按照要求，对符合条件的扶贫产品和市场主体公示如下</w:t>
      </w:r>
      <w:r>
        <w:rPr>
          <w:rFonts w:ascii="Times New Roman" w:hAnsi="Times New Roman" w:eastAsia="仿宋"/>
          <w:sz w:val="32"/>
          <w:szCs w:val="32"/>
        </w:rPr>
        <w:t>:</w:t>
      </w:r>
    </w:p>
    <w:p>
      <w:pPr>
        <w:pStyle w:val="4"/>
        <w:numPr>
          <w:ilvl w:val="0"/>
          <w:numId w:val="1"/>
        </w:numPr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拟认定的扶贫产品供应商和产品品类名单</w:t>
      </w:r>
    </w:p>
    <w:p>
      <w:pPr>
        <w:pStyle w:val="4"/>
        <w:spacing w:beforeAutospacing="0" w:afterAutospacing="0" w:line="580" w:lineRule="exact"/>
        <w:ind w:firstLine="640" w:firstLineChars="200"/>
        <w:jc w:val="both"/>
        <w:rPr>
          <w:rFonts w:ascii="Times New Roman" w:hAnsi="Times New Roman"/>
        </w:rPr>
      </w:pPr>
      <w:r>
        <w:rPr>
          <w:rFonts w:hint="eastAsia" w:ascii="Times New Roman" w:hAnsi="Times New Roman" w:eastAsia="黑体"/>
          <w:sz w:val="32"/>
          <w:szCs w:val="32"/>
        </w:rPr>
        <w:t>二、公示期限：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>12</w:t>
      </w:r>
      <w:r>
        <w:rPr>
          <w:rFonts w:hint="eastAsia" w:ascii="Times New Roman" w:hAnsi="仿宋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/>
          <w:sz w:val="32"/>
          <w:szCs w:val="32"/>
        </w:rPr>
        <w:t>日至</w:t>
      </w:r>
      <w:r>
        <w:rPr>
          <w:rFonts w:ascii="Times New Roman" w:hAnsi="Times New Roman" w:eastAsia="仿宋"/>
          <w:sz w:val="32"/>
          <w:szCs w:val="32"/>
        </w:rPr>
        <w:t>12</w:t>
      </w:r>
      <w:r>
        <w:rPr>
          <w:rFonts w:hint="eastAsia" w:ascii="Times New Roman" w:hAnsi="仿宋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15</w:t>
      </w:r>
      <w:r>
        <w:rPr>
          <w:rFonts w:hint="eastAsia" w:ascii="Times New Roman" w:hAnsi="仿宋" w:eastAsia="仿宋"/>
          <w:sz w:val="32"/>
          <w:szCs w:val="32"/>
        </w:rPr>
        <w:t>日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  <w:sz w:val="32"/>
          <w:szCs w:val="32"/>
        </w:rPr>
        <w:t>三、反映问题方式：</w:t>
      </w:r>
    </w:p>
    <w:p>
      <w:pPr>
        <w:pStyle w:val="4"/>
        <w:widowControl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w:t>以上拟认定扶贫产品及市场主体如有疑问，请拨打监督电话</w:t>
      </w:r>
      <w:r>
        <w:rPr>
          <w:rFonts w:ascii="Times New Roman" w:hAnsi="Times New Roman" w:eastAsia="仿宋"/>
          <w:sz w:val="32"/>
          <w:szCs w:val="32"/>
        </w:rPr>
        <w:t>0517-85913646</w:t>
      </w:r>
      <w:r>
        <w:rPr>
          <w:rFonts w:hint="eastAsia" w:ascii="Times New Roman" w:hAnsi="仿宋" w:eastAsia="仿宋"/>
          <w:sz w:val="32"/>
          <w:szCs w:val="32"/>
        </w:rPr>
        <w:t>进行反映。</w:t>
      </w:r>
    </w:p>
    <w:p>
      <w:pPr>
        <w:pStyle w:val="4"/>
        <w:widowControl/>
        <w:spacing w:beforeAutospacing="0" w:afterAutospacing="0" w:line="560" w:lineRule="exact"/>
        <w:ind w:firstLine="641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</w:t>
      </w:r>
    </w:p>
    <w:p>
      <w:pPr>
        <w:pStyle w:val="4"/>
        <w:widowControl/>
        <w:spacing w:beforeAutospacing="0" w:afterAutospacing="0" w:line="560" w:lineRule="exact"/>
        <w:ind w:firstLine="641"/>
        <w:rPr>
          <w:rFonts w:ascii="Times New Roman" w:hAnsi="Times New Roman" w:eastAsia="仿宋"/>
          <w:sz w:val="32"/>
          <w:szCs w:val="32"/>
        </w:rPr>
      </w:pPr>
    </w:p>
    <w:p>
      <w:pPr>
        <w:pStyle w:val="4"/>
        <w:widowControl/>
        <w:wordWrap w:val="0"/>
        <w:spacing w:beforeAutospacing="0" w:afterAutospacing="0" w:line="560" w:lineRule="exact"/>
        <w:ind w:firstLine="641"/>
        <w:jc w:val="right"/>
        <w:rPr>
          <w:rFonts w:ascii="Times New Roman" w:hAnsi="Times New Roman" w:eastAsia="仿宋"/>
          <w:color w:val="FF0000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仿宋" w:eastAsia="仿宋"/>
          <w:spacing w:val="-20"/>
          <w:sz w:val="32"/>
          <w:szCs w:val="32"/>
        </w:rPr>
        <w:t>淮安市淮安区人民政府扶贫办公室</w:t>
      </w:r>
      <w:r>
        <w:rPr>
          <w:rFonts w:ascii="Times New Roman" w:hAnsi="仿宋" w:eastAsia="仿宋"/>
          <w:spacing w:val="-20"/>
          <w:sz w:val="32"/>
          <w:szCs w:val="32"/>
        </w:rPr>
        <w:t xml:space="preserve">          </w:t>
      </w:r>
    </w:p>
    <w:p>
      <w:pPr>
        <w:ind w:firstLine="3840" w:firstLineChars="1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hint="eastAsia" w:ascii="Times New Roman" w:hAnsi="仿宋" w:eastAsia="仿宋"/>
          <w:sz w:val="32"/>
          <w:szCs w:val="32"/>
        </w:rPr>
        <w:t>年</w:t>
      </w:r>
      <w:r>
        <w:rPr>
          <w:rFonts w:ascii="Times New Roman" w:hAnsi="仿宋" w:eastAsia="仿宋"/>
          <w:sz w:val="32"/>
          <w:szCs w:val="32"/>
        </w:rPr>
        <w:t>1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月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8</w:t>
      </w:r>
      <w:r>
        <w:rPr>
          <w:rFonts w:hint="eastAsia" w:ascii="Times New Roman" w:hAnsi="仿宋" w:eastAsia="仿宋"/>
          <w:sz w:val="32"/>
          <w:szCs w:val="32"/>
        </w:rPr>
        <w:t>日</w:t>
      </w:r>
      <w:r>
        <w:rPr>
          <w:rFonts w:ascii="Times New Roman" w:hAnsi="仿宋" w:eastAsia="仿宋"/>
          <w:sz w:val="32"/>
          <w:szCs w:val="32"/>
        </w:rPr>
        <w:t xml:space="preserve"> </w:t>
      </w:r>
    </w:p>
    <w:p>
      <w:pPr>
        <w:ind w:firstLine="3840" w:firstLineChars="1200"/>
        <w:rPr>
          <w:rFonts w:ascii="Times New Roman" w:hAnsi="仿宋" w:eastAsia="仿宋"/>
          <w:sz w:val="32"/>
          <w:szCs w:val="32"/>
        </w:rPr>
      </w:pPr>
    </w:p>
    <w:p>
      <w:pPr>
        <w:ind w:firstLine="3840" w:firstLineChars="1200"/>
        <w:rPr>
          <w:rFonts w:ascii="Times New Roman" w:hAnsi="仿宋" w:eastAsia="仿宋"/>
          <w:sz w:val="32"/>
          <w:szCs w:val="32"/>
        </w:rPr>
      </w:pPr>
    </w:p>
    <w:p>
      <w:pPr>
        <w:ind w:firstLine="3840" w:firstLineChars="1200"/>
        <w:rPr>
          <w:rFonts w:ascii="Times New Roman" w:hAnsi="仿宋" w:eastAsia="仿宋"/>
          <w:sz w:val="32"/>
          <w:szCs w:val="32"/>
        </w:rPr>
      </w:pPr>
    </w:p>
    <w:p>
      <w:pPr>
        <w:ind w:firstLine="3840" w:firstLineChars="1200"/>
        <w:rPr>
          <w:rFonts w:ascii="Times New Roman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淮安区消费扶贫产品公示表（第</w:t>
      </w:r>
      <w:r>
        <w:rPr>
          <w:rFonts w:hint="eastAsia" w:ascii="Times New Roman" w:hAnsi="Times New Roman" w:eastAsia="方正小标宋_GBK"/>
          <w:sz w:val="36"/>
          <w:szCs w:val="36"/>
          <w:lang w:eastAsia="zh-CN"/>
        </w:rPr>
        <w:t>六</w:t>
      </w:r>
      <w:bookmarkStart w:id="0" w:name="_GoBack"/>
      <w:bookmarkEnd w:id="0"/>
      <w:r>
        <w:rPr>
          <w:rFonts w:hint="eastAsia" w:ascii="Times New Roman" w:hAnsi="Times New Roman" w:eastAsia="方正小标宋_GBK"/>
          <w:sz w:val="36"/>
          <w:szCs w:val="36"/>
        </w:rPr>
        <w:t>批）</w:t>
      </w:r>
    </w:p>
    <w:p>
      <w:pPr>
        <w:jc w:val="center"/>
        <w:rPr>
          <w:rFonts w:ascii="Times New Roman" w:hAnsi="Times New Roman" w:eastAsia="方正小标宋_GBK"/>
          <w:sz w:val="36"/>
          <w:szCs w:val="36"/>
        </w:rPr>
      </w:pPr>
    </w:p>
    <w:tbl>
      <w:tblPr>
        <w:tblStyle w:val="5"/>
        <w:tblW w:w="15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39"/>
        <w:gridCol w:w="938"/>
        <w:gridCol w:w="1476"/>
        <w:gridCol w:w="949"/>
        <w:gridCol w:w="1058"/>
        <w:gridCol w:w="960"/>
        <w:gridCol w:w="840"/>
        <w:gridCol w:w="2132"/>
        <w:gridCol w:w="850"/>
        <w:gridCol w:w="1089"/>
        <w:gridCol w:w="1483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3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产品名称</w:t>
            </w:r>
          </w:p>
        </w:tc>
        <w:tc>
          <w:tcPr>
            <w:tcW w:w="938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产地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供应商名称及单位地址</w:t>
            </w:r>
          </w:p>
        </w:tc>
        <w:tc>
          <w:tcPr>
            <w:tcW w:w="94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产品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品类</w:t>
            </w:r>
          </w:p>
        </w:tc>
        <w:tc>
          <w:tcPr>
            <w:tcW w:w="1058" w:type="dxa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质量、品牌证书编号或特点</w:t>
            </w: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生产资料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来源</w:t>
            </w:r>
          </w:p>
        </w:tc>
        <w:tc>
          <w:tcPr>
            <w:tcW w:w="84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供应量</w:t>
            </w: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参考售价</w:t>
            </w: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供应期</w:t>
            </w:r>
          </w:p>
        </w:tc>
        <w:tc>
          <w:tcPr>
            <w:tcW w:w="1089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常用物流</w:t>
            </w:r>
          </w:p>
        </w:tc>
        <w:tc>
          <w:tcPr>
            <w:tcW w:w="1483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带贫成效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佐证电话</w:t>
            </w:r>
          </w:p>
        </w:tc>
        <w:tc>
          <w:tcPr>
            <w:tcW w:w="1550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_GBK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pStyle w:val="9"/>
              <w:spacing w:before="167" w:line="240" w:lineRule="exact"/>
              <w:ind w:firstLine="0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圣玉香粳米 50斤装/包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赵国锋13805230809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圣玉南粳香米 10斤装/包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赵国锋13805230809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圣玉稻香 10斤装/包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18036555999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赵国锋13805230809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圣玉香粳米 20斤装/包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赵国峰13805230809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圣玉禾立香50斤装/包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2.56元/斤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赵国峰13805230809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圣玉禾立香20斤装/包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default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赵国峰13805230809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圣玉晚粳米50斤装/包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2.7元/斤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赵国峰13805230809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圣玉水晶米50斤/包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淮安市内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淮安市圣玉米业有限公司/车桥镇泾口工业集中区西区2号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一级/生产许可证：10132080300360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车桥镇光明居等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2.8元/斤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13151318444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赵国峰13805230809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稻鸭米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13115256000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富硒米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血糯米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精品淮米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优质大米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五谷杂粮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80元/盒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稻田鸭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2万只/年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150元/只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博里羊肉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货真价实、售后服务到位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75元/斤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农家菜籽油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货真价实、售后服务到位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18/斤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稻虾米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淮安市淮安区宁淮土地股份专业合作社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淮安市淮安区博里镇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3837595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13852255340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张贵兵13852255340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富硒淮米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淮安市淮安区邵进家庭农场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货真价实，售后服务到位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8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15950357445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邵正华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18151405490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精品淮米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淮安市淮安区邵进家庭农场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货真价实，售后服务到位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200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6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15950357445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邵正华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18151405490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精品香米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淮安市淮安区邵进家庭农场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农产品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货真价实，售后服务到位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150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7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元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淮安乐途供应链有限公司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sz w:val="18"/>
                <w:szCs w:val="18"/>
              </w:rPr>
              <w:t>15950357445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邵正华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18151405490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苏食带皮前腿肉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苏食带皮后腿肉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苏食带皮五花肉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苏食带皮肋条肉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苏食2号肉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苏食4号肉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苏食肋排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120元/公斤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苏食前排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70元/公斤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苏食大排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猪肉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苏食盐水鸭腿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江苏益客集团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6元/袋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苏食虎皮凤爪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9.5元/袋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苏食冷香猪蹄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苏食五香牛肉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14.5元/袋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苏食卤香猪肝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9.5元/袋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苏食盐水猪肚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苏食卤香猪心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9.5元/袋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苏食盐水鸡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22元/袋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苏食卤香隔膜肉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12元/袋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苏食酱香猪耳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12.5元/袋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苏食五香猪舌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16元/袋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苏食卤香猪头肉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11元/袋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苏食红烧大排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8元/袋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苏食马蹄狮子头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苏食面筋塞肉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苏食调理大排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40元/公斤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苏食肉肠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苏食肉圆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苏食香肠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肉制品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江苏淮州温氏畜牧有限公司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苏食冰鲜老母鸡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冰鲜禽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淮安区常江蛋鸡养殖专业合作社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150万只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苏食冰鲜童子鸡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冰鲜禽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淮安区常江蛋鸡养殖专业合作社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150万只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苏食冰鲜乌骨鸡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冰鲜禽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淮安区常江蛋鸡养殖专业合作社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20万只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20元/公斤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苏食冰鲜乳鸽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江苏淮安苏食肉品有限公司（淮安区铁云路58号）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冰鲜禽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1411815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江苏天裔鸽业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有限公司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15万只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22元/只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自备冷链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19962236016　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郭楠13651543651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乳鸽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江苏天裔鸽业有限公司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钦工镇镇西村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肉类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动物防疫条件合格证320803115170002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自产自销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100万只/年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16元/只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唐则裔13818867476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尤菊华13764278691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鸽蛋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江苏天裔鸽业有限公司</w:t>
            </w:r>
          </w:p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钦工镇镇西村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蛋类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动物防疫条件合格证320803115170002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自产自销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1000万枚/年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3.6元/枚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唐则裔13818867476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尤菊华13764278691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红色米味福50斤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吾谷秋月优选珍珠米50斤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吾谷秋月淮河珍珠米20斤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1200吨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2.1元/斤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吾谷秋月长粒香米20斤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800吨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绿色米味福50斤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吾谷秋月长瑞香米50斤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江苏长瑞农业有限公司/钦工镇贾庄村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(2019)JYJFC-WTO711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800吨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鼓楼稻香软米20斤装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淮安市宏瑞米业有限公司/钦工镇贾庄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(2020)JYJFC-WTO226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2.17元/斤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鼓楼珍珠米50斤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淮安市宏瑞米业有限公司/钦工镇贾庄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(2020)JYJFC-WTO226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鼓楼香米50斤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淮安市宏瑞米业有限公司/钦工镇贾庄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(2020)JYJFC-WTO226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鼓楼软香米20斤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陈军淮安市宏瑞米业有限公司/钦工镇贾庄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(2020)JYJFC-WTO226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2.15元/斤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鼓楼水晶米10斤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淮安市宏瑞米业有限公司/钦工镇贾庄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top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(2020)JYJFC-WTO226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钦工镇贾庄等村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2.2元/斤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18852318869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陈军15651266666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（绿草荡粳米）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（鲜香米）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2.7元/斤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（9108软香粳米）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（有机鸭稻田大米）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3元/斤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（喜米）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6元/斤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（龙虾虾米）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2.3元/斤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（蟹田香粳米）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2000吨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2.4元/斤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4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default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淮安大米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（留君牌）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（宝应知青点软香米）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淮安区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江苏鼎丰米业有限公司</w:t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淮安市淮安区流均镇工业园区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粮油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4876008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低收入农户等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1500吨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2.5元/斤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全年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自行配送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13770374454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0"/>
              <w:jc w:val="center"/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val="en-US" w:eastAsia="zh-CN"/>
              </w:rPr>
              <w:t>朱德敏18651479996</w:t>
            </w:r>
          </w:p>
        </w:tc>
      </w:tr>
    </w:tbl>
    <w:p>
      <w:pPr>
        <w:ind w:firstLine="2520" w:firstLineChars="1200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63C9F0"/>
    <w:multiLevelType w:val="singleLevel"/>
    <w:tmpl w:val="FA63C9F0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63916"/>
    <w:rsid w:val="00010CAB"/>
    <w:rsid w:val="000F474D"/>
    <w:rsid w:val="00355B11"/>
    <w:rsid w:val="004757A7"/>
    <w:rsid w:val="005F343E"/>
    <w:rsid w:val="0086497B"/>
    <w:rsid w:val="008B17C3"/>
    <w:rsid w:val="008E1CFD"/>
    <w:rsid w:val="00990EAC"/>
    <w:rsid w:val="00C954CB"/>
    <w:rsid w:val="00C97817"/>
    <w:rsid w:val="00E867DA"/>
    <w:rsid w:val="04C70364"/>
    <w:rsid w:val="0A763916"/>
    <w:rsid w:val="22FD232F"/>
    <w:rsid w:val="3C3B2F89"/>
    <w:rsid w:val="41D166EB"/>
    <w:rsid w:val="45284CF9"/>
    <w:rsid w:val="50993104"/>
    <w:rsid w:val="70E94164"/>
    <w:rsid w:val="715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qFormat/>
    <w:uiPriority w:val="99"/>
    <w:pPr>
      <w:ind w:left="100" w:leftChars="25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Date Char"/>
    <w:basedOn w:val="6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paragraph" w:customStyle="1" w:styleId="9">
    <w:name w:val="Table Paragraph"/>
    <w:basedOn w:val="1"/>
    <w:qFormat/>
    <w:uiPriority w:val="99"/>
    <w:pPr>
      <w:overflowPunct w:val="0"/>
      <w:snapToGrid w:val="0"/>
      <w:spacing w:line="580" w:lineRule="exact"/>
      <w:ind w:firstLine="624"/>
    </w:pPr>
    <w:rPr>
      <w:rFonts w:ascii="宋体" w:hAnsi="宋体" w:cs="宋体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269</Words>
  <Characters>1539</Characters>
  <Lines>0</Lines>
  <Paragraphs>0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2020-12-04T06:20:00Z</dcterms:created>
  <dc:creator>Administrator</dc:creator>
  <cp:lastModifiedBy>Administrator</cp:lastModifiedBy>
  <dcterms:modified xsi:type="dcterms:W3CDTF">2020-12-08T02:13:21Z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