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91" w:rsidRDefault="001C7091" w:rsidP="007D33FF">
      <w:pPr>
        <w:jc w:val="center"/>
        <w:rPr>
          <w:rFonts w:ascii="仿宋_GB2312" w:eastAsia="仿宋_GB2312"/>
          <w:sz w:val="30"/>
          <w:szCs w:val="30"/>
        </w:rPr>
      </w:pPr>
    </w:p>
    <w:p w:rsidR="001C7091" w:rsidRDefault="001C7091" w:rsidP="007D33FF">
      <w:pPr>
        <w:jc w:val="center"/>
        <w:rPr>
          <w:rFonts w:ascii="仿宋_GB2312" w:eastAsia="仿宋_GB2312"/>
          <w:sz w:val="30"/>
          <w:szCs w:val="30"/>
        </w:rPr>
      </w:pPr>
    </w:p>
    <w:p w:rsidR="001C7091" w:rsidRDefault="001C7091" w:rsidP="007D33FF">
      <w:pPr>
        <w:jc w:val="center"/>
        <w:rPr>
          <w:rFonts w:ascii="仿宋_GB2312" w:eastAsia="仿宋_GB2312"/>
          <w:sz w:val="30"/>
          <w:szCs w:val="30"/>
        </w:rPr>
      </w:pPr>
    </w:p>
    <w:p w:rsidR="001C7091" w:rsidRDefault="001C7091" w:rsidP="007D33FF">
      <w:pPr>
        <w:jc w:val="center"/>
        <w:rPr>
          <w:rFonts w:ascii="仿宋_GB2312" w:eastAsia="仿宋_GB2312"/>
          <w:sz w:val="30"/>
          <w:szCs w:val="30"/>
        </w:rPr>
      </w:pPr>
    </w:p>
    <w:p w:rsidR="001C7091" w:rsidRDefault="001C7091" w:rsidP="007D33FF">
      <w:pPr>
        <w:jc w:val="center"/>
        <w:rPr>
          <w:rFonts w:ascii="仿宋_GB2312" w:eastAsia="仿宋_GB2312"/>
          <w:sz w:val="30"/>
          <w:szCs w:val="30"/>
        </w:rPr>
      </w:pPr>
    </w:p>
    <w:p w:rsidR="001C7091" w:rsidRDefault="001C7091" w:rsidP="007D33FF">
      <w:pPr>
        <w:jc w:val="center"/>
        <w:rPr>
          <w:rFonts w:ascii="仿宋_GB2312" w:eastAsia="仿宋_GB2312"/>
          <w:sz w:val="30"/>
          <w:szCs w:val="30"/>
        </w:rPr>
      </w:pPr>
      <w:r>
        <w:rPr>
          <w:rFonts w:ascii="仿宋_GB2312" w:eastAsia="仿宋_GB2312" w:hint="eastAsia"/>
          <w:sz w:val="30"/>
          <w:szCs w:val="30"/>
        </w:rPr>
        <w:t>淮农机</w:t>
      </w:r>
      <w:r>
        <w:rPr>
          <w:rFonts w:ascii="仿宋_GB2312" w:eastAsia="仿宋_GB2312" w:hint="eastAsia"/>
          <w:sz w:val="32"/>
          <w:szCs w:val="32"/>
        </w:rPr>
        <w:t>〔</w:t>
      </w:r>
      <w:r>
        <w:rPr>
          <w:rFonts w:ascii="仿宋_GB2312" w:eastAsia="仿宋_GB2312"/>
          <w:sz w:val="32"/>
          <w:szCs w:val="32"/>
        </w:rPr>
        <w:t>201</w:t>
      </w:r>
      <w:r w:rsidR="00D9155B">
        <w:rPr>
          <w:rFonts w:ascii="仿宋_GB2312" w:eastAsia="仿宋_GB2312" w:hint="eastAsia"/>
          <w:sz w:val="32"/>
          <w:szCs w:val="32"/>
        </w:rPr>
        <w:t>8</w:t>
      </w:r>
      <w:r>
        <w:rPr>
          <w:rFonts w:ascii="仿宋_GB2312" w:eastAsia="仿宋_GB2312" w:hint="eastAsia"/>
          <w:sz w:val="32"/>
          <w:szCs w:val="32"/>
        </w:rPr>
        <w:t>〕</w:t>
      </w:r>
      <w:r w:rsidR="00844204">
        <w:rPr>
          <w:rFonts w:ascii="仿宋_GB2312" w:eastAsia="仿宋_GB2312" w:hint="eastAsia"/>
          <w:sz w:val="32"/>
          <w:szCs w:val="32"/>
        </w:rPr>
        <w:t>4</w:t>
      </w:r>
      <w:r w:rsidR="00D9155B">
        <w:rPr>
          <w:rFonts w:ascii="仿宋_GB2312" w:eastAsia="仿宋_GB2312" w:hint="eastAsia"/>
          <w:sz w:val="32"/>
          <w:szCs w:val="32"/>
        </w:rPr>
        <w:t xml:space="preserve"> </w:t>
      </w:r>
      <w:r>
        <w:rPr>
          <w:rFonts w:ascii="仿宋_GB2312" w:eastAsia="仿宋_GB2312" w:hint="eastAsia"/>
          <w:sz w:val="30"/>
          <w:szCs w:val="30"/>
        </w:rPr>
        <w:t>号</w:t>
      </w:r>
    </w:p>
    <w:p w:rsidR="001C7091" w:rsidRDefault="001C7091" w:rsidP="007D33FF">
      <w:pPr>
        <w:spacing w:line="560" w:lineRule="exact"/>
        <w:jc w:val="center"/>
        <w:rPr>
          <w:rFonts w:ascii="方正小标宋简体" w:eastAsia="方正小标宋简体"/>
          <w:w w:val="95"/>
          <w:szCs w:val="21"/>
        </w:rPr>
      </w:pPr>
    </w:p>
    <w:p w:rsidR="001C7091" w:rsidRPr="00710B8B" w:rsidRDefault="001C7091" w:rsidP="007D33FF">
      <w:pPr>
        <w:spacing w:line="560" w:lineRule="exact"/>
        <w:jc w:val="center"/>
        <w:rPr>
          <w:rFonts w:ascii="方正小标宋简体" w:eastAsia="方正小标宋简体"/>
          <w:w w:val="95"/>
          <w:szCs w:val="21"/>
        </w:rPr>
      </w:pPr>
    </w:p>
    <w:p w:rsidR="001C7091" w:rsidRDefault="001C7091" w:rsidP="007D33FF">
      <w:pPr>
        <w:spacing w:line="560" w:lineRule="exact"/>
        <w:jc w:val="center"/>
        <w:rPr>
          <w:rFonts w:ascii="方正小标宋简体" w:eastAsia="方正小标宋简体"/>
          <w:w w:val="95"/>
          <w:sz w:val="44"/>
          <w:szCs w:val="44"/>
        </w:rPr>
      </w:pPr>
      <w:r w:rsidRPr="00B96407">
        <w:rPr>
          <w:rFonts w:ascii="方正小标宋简体" w:eastAsia="方正小标宋简体" w:hint="eastAsia"/>
          <w:w w:val="95"/>
          <w:sz w:val="44"/>
          <w:szCs w:val="44"/>
        </w:rPr>
        <w:t>关于落实农机安全生产</w:t>
      </w:r>
      <w:r>
        <w:rPr>
          <w:rFonts w:ascii="方正小标宋简体" w:eastAsia="方正小标宋简体" w:hint="eastAsia"/>
          <w:w w:val="95"/>
          <w:sz w:val="44"/>
          <w:szCs w:val="44"/>
        </w:rPr>
        <w:t>“</w:t>
      </w:r>
      <w:r w:rsidRPr="00B96407">
        <w:rPr>
          <w:rFonts w:ascii="方正小标宋简体" w:eastAsia="方正小标宋简体" w:hint="eastAsia"/>
          <w:w w:val="95"/>
          <w:sz w:val="44"/>
          <w:szCs w:val="44"/>
        </w:rPr>
        <w:t>党政同责、一岗双责</w:t>
      </w:r>
      <w:r>
        <w:rPr>
          <w:rFonts w:ascii="方正小标宋简体" w:eastAsia="方正小标宋简体" w:hint="eastAsia"/>
          <w:w w:val="95"/>
          <w:sz w:val="44"/>
          <w:szCs w:val="44"/>
        </w:rPr>
        <w:t>”明确责任分工的通知</w:t>
      </w:r>
    </w:p>
    <w:p w:rsidR="001C7091" w:rsidRPr="00B96407" w:rsidRDefault="001C7091" w:rsidP="007D33FF">
      <w:pPr>
        <w:jc w:val="center"/>
        <w:rPr>
          <w:rFonts w:ascii="方正小标宋简体" w:eastAsia="方正小标宋简体"/>
          <w:w w:val="95"/>
          <w:sz w:val="28"/>
          <w:szCs w:val="28"/>
        </w:rPr>
      </w:pPr>
    </w:p>
    <w:p w:rsidR="001C7091" w:rsidRDefault="001C7091" w:rsidP="007D33FF">
      <w:pPr>
        <w:rPr>
          <w:rFonts w:ascii="仿宋_GB2312" w:eastAsia="仿宋_GB2312"/>
          <w:sz w:val="32"/>
          <w:szCs w:val="32"/>
        </w:rPr>
      </w:pPr>
      <w:r>
        <w:rPr>
          <w:rFonts w:ascii="仿宋_GB2312" w:eastAsia="仿宋_GB2312" w:hint="eastAsia"/>
          <w:sz w:val="32"/>
          <w:szCs w:val="32"/>
        </w:rPr>
        <w:t>各乡镇农机站、局属各部门：</w:t>
      </w:r>
    </w:p>
    <w:p w:rsidR="001C7091" w:rsidRDefault="001C7091" w:rsidP="00D9155B">
      <w:pPr>
        <w:ind w:firstLineChars="200" w:firstLine="640"/>
        <w:rPr>
          <w:rFonts w:ascii="仿宋_GB2312" w:eastAsia="仿宋_GB2312"/>
          <w:sz w:val="32"/>
          <w:szCs w:val="32"/>
        </w:rPr>
      </w:pPr>
      <w:r>
        <w:rPr>
          <w:rFonts w:ascii="仿宋_GB2312" w:eastAsia="仿宋_GB2312" w:hint="eastAsia"/>
          <w:sz w:val="32"/>
          <w:szCs w:val="32"/>
        </w:rPr>
        <w:t>为贯彻落实</w:t>
      </w:r>
      <w:r w:rsidRPr="00EB6615">
        <w:rPr>
          <w:rFonts w:ascii="仿宋_GB2312" w:eastAsia="仿宋_GB2312" w:hint="eastAsia"/>
          <w:sz w:val="32"/>
          <w:szCs w:val="32"/>
        </w:rPr>
        <w:t>习近平总书记关于安全生产“党政同责、一岗双责、齐抓共管”的重要指示精神，</w:t>
      </w:r>
      <w:r>
        <w:rPr>
          <w:rFonts w:ascii="仿宋_GB2312" w:eastAsia="仿宋_GB2312" w:hint="eastAsia"/>
          <w:sz w:val="32"/>
          <w:szCs w:val="32"/>
        </w:rPr>
        <w:t>按照“管行业必须管安全、管业务必须管安全、管生产必须管安全”的要求，落实安全责任，杜绝安全隐患，全面落实安全生产属地管理原则。为进一步明确安全责任，现将区农机系统安全生产领导小组组成人员及安全年度责任分工和相关要求通知如下：</w:t>
      </w:r>
    </w:p>
    <w:p w:rsidR="001C7091" w:rsidRDefault="001C7091" w:rsidP="00D9155B">
      <w:pPr>
        <w:ind w:firstLineChars="200" w:firstLine="640"/>
        <w:rPr>
          <w:rFonts w:ascii="黑体" w:eastAsia="黑体"/>
          <w:sz w:val="32"/>
          <w:szCs w:val="32"/>
        </w:rPr>
      </w:pPr>
      <w:r>
        <w:rPr>
          <w:rFonts w:ascii="黑体" w:eastAsia="黑体" w:hint="eastAsia"/>
          <w:sz w:val="32"/>
          <w:szCs w:val="32"/>
        </w:rPr>
        <w:t>一、区农机系统安全生产领导小组成员及责任分工</w:t>
      </w:r>
    </w:p>
    <w:p w:rsidR="001C7091" w:rsidRDefault="001C7091" w:rsidP="00D9155B">
      <w:pPr>
        <w:ind w:firstLineChars="200" w:firstLine="640"/>
        <w:rPr>
          <w:rFonts w:ascii="仿宋_GB2312" w:eastAsia="仿宋_GB2312"/>
          <w:sz w:val="32"/>
          <w:szCs w:val="32"/>
        </w:rPr>
      </w:pPr>
      <w:r>
        <w:rPr>
          <w:rFonts w:ascii="黑体" w:eastAsia="黑体" w:hint="eastAsia"/>
          <w:sz w:val="32"/>
          <w:szCs w:val="32"/>
        </w:rPr>
        <w:t>组</w:t>
      </w:r>
      <w:r>
        <w:rPr>
          <w:rFonts w:ascii="黑体" w:eastAsia="黑体"/>
          <w:sz w:val="32"/>
          <w:szCs w:val="32"/>
        </w:rPr>
        <w:t xml:space="preserve">  </w:t>
      </w:r>
      <w:r>
        <w:rPr>
          <w:rFonts w:ascii="黑体" w:eastAsia="黑体" w:hint="eastAsia"/>
          <w:sz w:val="32"/>
          <w:szCs w:val="32"/>
        </w:rPr>
        <w:t>长：</w:t>
      </w:r>
      <w:r>
        <w:rPr>
          <w:rFonts w:ascii="仿宋_GB2312" w:eastAsia="仿宋_GB2312" w:hint="eastAsia"/>
          <w:sz w:val="32"/>
          <w:szCs w:val="32"/>
        </w:rPr>
        <w:t>陈祖敏</w:t>
      </w:r>
      <w:r>
        <w:rPr>
          <w:rFonts w:ascii="仿宋_GB2312" w:eastAsia="仿宋_GB2312"/>
          <w:sz w:val="32"/>
          <w:szCs w:val="32"/>
        </w:rPr>
        <w:t xml:space="preserve">   </w:t>
      </w:r>
      <w:r>
        <w:rPr>
          <w:rFonts w:ascii="仿宋_GB2312" w:eastAsia="仿宋_GB2312" w:hint="eastAsia"/>
          <w:sz w:val="32"/>
          <w:szCs w:val="32"/>
        </w:rPr>
        <w:t>区农机局局长（对农机系统安全生产管理工作负总责）</w:t>
      </w:r>
    </w:p>
    <w:p w:rsidR="001C7091" w:rsidRDefault="001C7091" w:rsidP="00D9155B">
      <w:pPr>
        <w:ind w:firstLineChars="200" w:firstLine="640"/>
        <w:jc w:val="left"/>
        <w:rPr>
          <w:rFonts w:ascii="仿宋_GB2312" w:eastAsia="仿宋_GB2312"/>
          <w:sz w:val="32"/>
          <w:szCs w:val="32"/>
        </w:rPr>
      </w:pPr>
      <w:r>
        <w:rPr>
          <w:rFonts w:ascii="黑体" w:eastAsia="黑体" w:hint="eastAsia"/>
          <w:sz w:val="32"/>
          <w:szCs w:val="32"/>
        </w:rPr>
        <w:t>副组长：</w:t>
      </w:r>
      <w:r>
        <w:rPr>
          <w:rFonts w:ascii="仿宋_GB2312" w:eastAsia="仿宋_GB2312" w:hint="eastAsia"/>
          <w:sz w:val="32"/>
          <w:szCs w:val="32"/>
        </w:rPr>
        <w:t>杨建新</w:t>
      </w:r>
      <w:r>
        <w:rPr>
          <w:rFonts w:ascii="仿宋_GB2312" w:eastAsia="仿宋_GB2312"/>
          <w:sz w:val="32"/>
          <w:szCs w:val="32"/>
        </w:rPr>
        <w:t xml:space="preserve">   </w:t>
      </w:r>
      <w:r>
        <w:rPr>
          <w:rFonts w:ascii="仿宋_GB2312" w:eastAsia="仿宋_GB2312" w:hint="eastAsia"/>
          <w:sz w:val="32"/>
          <w:szCs w:val="32"/>
        </w:rPr>
        <w:t>区农机局副局长（全面分管农机系</w:t>
      </w:r>
    </w:p>
    <w:p w:rsidR="001C7091" w:rsidRDefault="001C7091" w:rsidP="008B5E88">
      <w:pPr>
        <w:ind w:firstLine="630"/>
        <w:rPr>
          <w:rFonts w:ascii="仿宋_GB2312" w:eastAsia="仿宋_GB2312"/>
          <w:sz w:val="32"/>
          <w:szCs w:val="32"/>
        </w:rPr>
      </w:pPr>
      <w:r>
        <w:rPr>
          <w:rFonts w:ascii="仿宋_GB2312" w:eastAsia="仿宋_GB2312"/>
          <w:sz w:val="32"/>
          <w:szCs w:val="32"/>
        </w:rPr>
        <w:lastRenderedPageBreak/>
        <w:t xml:space="preserve">        </w:t>
      </w:r>
      <w:r>
        <w:rPr>
          <w:rFonts w:ascii="仿宋_GB2312" w:eastAsia="仿宋_GB2312" w:hint="eastAsia"/>
          <w:sz w:val="32"/>
          <w:szCs w:val="32"/>
        </w:rPr>
        <w:t>谢腊英</w:t>
      </w:r>
      <w:r>
        <w:rPr>
          <w:rFonts w:ascii="仿宋_GB2312" w:eastAsia="仿宋_GB2312"/>
          <w:sz w:val="32"/>
          <w:szCs w:val="32"/>
        </w:rPr>
        <w:t xml:space="preserve">    </w:t>
      </w:r>
      <w:r>
        <w:rPr>
          <w:rFonts w:ascii="仿宋_GB2312" w:eastAsia="仿宋_GB2312" w:hint="eastAsia"/>
          <w:sz w:val="32"/>
          <w:szCs w:val="32"/>
        </w:rPr>
        <w:t>区农机推广中心主任（分管农机推广站、农机化学校安全生产管理工作）</w:t>
      </w:r>
    </w:p>
    <w:p w:rsidR="001C7091" w:rsidRDefault="001C7091" w:rsidP="00D9155B">
      <w:pPr>
        <w:ind w:leftChars="304" w:left="3358" w:hangingChars="850" w:hanging="2720"/>
        <w:rPr>
          <w:rFonts w:ascii="仿宋_GB2312" w:eastAsia="仿宋_GB2312"/>
          <w:sz w:val="32"/>
          <w:szCs w:val="32"/>
        </w:rPr>
      </w:pPr>
      <w:r>
        <w:rPr>
          <w:rFonts w:ascii="黑体" w:eastAsia="黑体" w:hint="eastAsia"/>
          <w:sz w:val="32"/>
          <w:szCs w:val="32"/>
        </w:rPr>
        <w:t>成</w:t>
      </w:r>
      <w:r>
        <w:rPr>
          <w:rFonts w:ascii="黑体" w:eastAsia="黑体"/>
          <w:sz w:val="32"/>
          <w:szCs w:val="32"/>
        </w:rPr>
        <w:t xml:space="preserve">  </w:t>
      </w:r>
      <w:r>
        <w:rPr>
          <w:rFonts w:ascii="黑体" w:eastAsia="黑体" w:hint="eastAsia"/>
          <w:sz w:val="32"/>
          <w:szCs w:val="32"/>
        </w:rPr>
        <w:t>员</w:t>
      </w:r>
      <w:r>
        <w:rPr>
          <w:rFonts w:ascii="仿宋_GB2312" w:eastAsia="仿宋_GB2312" w:hint="eastAsia"/>
          <w:sz w:val="32"/>
          <w:szCs w:val="32"/>
        </w:rPr>
        <w:t>：浦如波</w:t>
      </w:r>
      <w:r>
        <w:rPr>
          <w:rFonts w:ascii="仿宋_GB2312" w:eastAsia="仿宋_GB2312"/>
          <w:sz w:val="32"/>
          <w:szCs w:val="32"/>
        </w:rPr>
        <w:t xml:space="preserve">   </w:t>
      </w:r>
      <w:r>
        <w:rPr>
          <w:rFonts w:ascii="仿宋_GB2312" w:eastAsia="仿宋_GB2312" w:hint="eastAsia"/>
          <w:sz w:val="32"/>
          <w:szCs w:val="32"/>
        </w:rPr>
        <w:t>区农机监理所所长、农机安全领导</w:t>
      </w:r>
    </w:p>
    <w:p w:rsidR="001C7091" w:rsidRDefault="001C7091" w:rsidP="007D33FF">
      <w:pPr>
        <w:rPr>
          <w:rFonts w:ascii="仿宋_GB2312" w:eastAsia="仿宋_GB2312"/>
          <w:sz w:val="32"/>
          <w:szCs w:val="32"/>
        </w:rPr>
      </w:pPr>
      <w:r>
        <w:rPr>
          <w:rFonts w:ascii="仿宋_GB2312" w:eastAsia="仿宋_GB2312" w:hint="eastAsia"/>
          <w:sz w:val="32"/>
          <w:szCs w:val="32"/>
        </w:rPr>
        <w:t>小组办公室主任（具体负责</w:t>
      </w:r>
      <w:r w:rsidR="00956ACC">
        <w:rPr>
          <w:rFonts w:ascii="仿宋_GB2312" w:eastAsia="仿宋_GB2312" w:hint="eastAsia"/>
          <w:sz w:val="32"/>
          <w:szCs w:val="32"/>
        </w:rPr>
        <w:t>协调</w:t>
      </w:r>
      <w:r>
        <w:rPr>
          <w:rFonts w:ascii="仿宋_GB2312" w:eastAsia="仿宋_GB2312" w:hint="eastAsia"/>
          <w:sz w:val="32"/>
          <w:szCs w:val="32"/>
        </w:rPr>
        <w:t>全区农机安全生产工作、农机监理所安全生产管理工作）</w:t>
      </w:r>
    </w:p>
    <w:p w:rsidR="001C7091" w:rsidRDefault="001C7091" w:rsidP="00D9155B">
      <w:pPr>
        <w:ind w:firstLineChars="600" w:firstLine="1920"/>
        <w:rPr>
          <w:rFonts w:ascii="仿宋_GB2312" w:eastAsia="仿宋_GB2312"/>
          <w:sz w:val="32"/>
          <w:szCs w:val="32"/>
        </w:rPr>
      </w:pPr>
      <w:r>
        <w:rPr>
          <w:rFonts w:ascii="仿宋_GB2312" w:eastAsia="仿宋_GB2312" w:hint="eastAsia"/>
          <w:sz w:val="32"/>
          <w:szCs w:val="32"/>
        </w:rPr>
        <w:t>王国庆</w:t>
      </w:r>
      <w:r>
        <w:rPr>
          <w:rFonts w:ascii="仿宋_GB2312" w:eastAsia="仿宋_GB2312"/>
          <w:sz w:val="32"/>
          <w:szCs w:val="32"/>
        </w:rPr>
        <w:t xml:space="preserve">   </w:t>
      </w:r>
      <w:r>
        <w:rPr>
          <w:rFonts w:ascii="仿宋_GB2312" w:eastAsia="仿宋_GB2312" w:hint="eastAsia"/>
          <w:sz w:val="32"/>
          <w:szCs w:val="32"/>
        </w:rPr>
        <w:t>区农机局管理股股长（具体负责全区农机合作社、维修网点、销售企业安全生产管理工作、全区农机安全巡查管理工作）</w:t>
      </w:r>
    </w:p>
    <w:p w:rsidR="001C7091" w:rsidRDefault="001C7091" w:rsidP="00D9155B">
      <w:pPr>
        <w:ind w:firstLineChars="600" w:firstLine="1920"/>
        <w:rPr>
          <w:rFonts w:ascii="仿宋_GB2312" w:eastAsia="仿宋_GB2312"/>
          <w:sz w:val="32"/>
          <w:szCs w:val="32"/>
        </w:rPr>
      </w:pPr>
      <w:r>
        <w:rPr>
          <w:rFonts w:ascii="仿宋_GB2312" w:eastAsia="仿宋_GB2312" w:hint="eastAsia"/>
          <w:sz w:val="32"/>
          <w:szCs w:val="32"/>
        </w:rPr>
        <w:t>王金安</w:t>
      </w:r>
      <w:r>
        <w:rPr>
          <w:rFonts w:ascii="仿宋_GB2312" w:eastAsia="仿宋_GB2312"/>
          <w:sz w:val="32"/>
          <w:szCs w:val="32"/>
        </w:rPr>
        <w:t xml:space="preserve">   </w:t>
      </w:r>
      <w:r>
        <w:rPr>
          <w:rFonts w:ascii="仿宋_GB2312" w:eastAsia="仿宋_GB2312" w:hint="eastAsia"/>
          <w:sz w:val="32"/>
          <w:szCs w:val="32"/>
        </w:rPr>
        <w:t>区农机局办公室主任、（具体负责局机关安全生产管理工作、全区农机安全巡查管理工作）</w:t>
      </w:r>
    </w:p>
    <w:p w:rsidR="001C7091" w:rsidRDefault="001C7091" w:rsidP="00D9155B">
      <w:pPr>
        <w:ind w:firstLineChars="600" w:firstLine="1920"/>
        <w:rPr>
          <w:rFonts w:ascii="仿宋_GB2312" w:eastAsia="仿宋_GB2312"/>
          <w:sz w:val="32"/>
          <w:szCs w:val="32"/>
        </w:rPr>
      </w:pPr>
      <w:r>
        <w:rPr>
          <w:rFonts w:ascii="仿宋_GB2312" w:eastAsia="仿宋_GB2312" w:hint="eastAsia"/>
          <w:sz w:val="32"/>
          <w:szCs w:val="32"/>
        </w:rPr>
        <w:t>王</w:t>
      </w:r>
      <w:r>
        <w:rPr>
          <w:rFonts w:ascii="仿宋_GB2312" w:eastAsia="仿宋_GB2312"/>
          <w:sz w:val="32"/>
          <w:szCs w:val="32"/>
        </w:rPr>
        <w:t xml:space="preserve">  </w:t>
      </w:r>
      <w:r>
        <w:rPr>
          <w:rFonts w:ascii="仿宋_GB2312" w:eastAsia="仿宋_GB2312" w:hint="eastAsia"/>
          <w:sz w:val="32"/>
          <w:szCs w:val="32"/>
        </w:rPr>
        <w:t>翔</w:t>
      </w:r>
      <w:r>
        <w:rPr>
          <w:rFonts w:ascii="仿宋_GB2312" w:eastAsia="仿宋_GB2312"/>
          <w:sz w:val="32"/>
          <w:szCs w:val="32"/>
        </w:rPr>
        <w:t xml:space="preserve">   </w:t>
      </w:r>
      <w:r w:rsidR="002C71FB">
        <w:rPr>
          <w:rFonts w:ascii="仿宋_GB2312" w:eastAsia="仿宋_GB2312" w:hint="eastAsia"/>
          <w:sz w:val="32"/>
          <w:szCs w:val="32"/>
        </w:rPr>
        <w:t>区农机推广中心副主任</w:t>
      </w:r>
      <w:r>
        <w:rPr>
          <w:rFonts w:ascii="仿宋_GB2312" w:eastAsia="仿宋_GB2312" w:hint="eastAsia"/>
          <w:sz w:val="32"/>
          <w:szCs w:val="32"/>
        </w:rPr>
        <w:t>（区农机化学校安全生产管理工作）</w:t>
      </w:r>
    </w:p>
    <w:p w:rsidR="001C7091" w:rsidRDefault="001C7091" w:rsidP="00D9155B">
      <w:pPr>
        <w:ind w:firstLineChars="600" w:firstLine="1920"/>
        <w:rPr>
          <w:rFonts w:ascii="仿宋_GB2312" w:eastAsia="仿宋_GB2312"/>
          <w:sz w:val="32"/>
          <w:szCs w:val="32"/>
        </w:rPr>
      </w:pPr>
      <w:r>
        <w:rPr>
          <w:rFonts w:ascii="仿宋_GB2312" w:eastAsia="仿宋_GB2312" w:hint="eastAsia"/>
          <w:sz w:val="32"/>
          <w:szCs w:val="32"/>
        </w:rPr>
        <w:t>杨卫新</w:t>
      </w:r>
      <w:r>
        <w:rPr>
          <w:rFonts w:ascii="仿宋_GB2312" w:eastAsia="仿宋_GB2312"/>
          <w:sz w:val="32"/>
          <w:szCs w:val="32"/>
        </w:rPr>
        <w:t xml:space="preserve">    </w:t>
      </w:r>
      <w:r>
        <w:rPr>
          <w:rFonts w:ascii="仿宋_GB2312" w:eastAsia="仿宋_GB2312" w:hint="eastAsia"/>
          <w:sz w:val="32"/>
          <w:szCs w:val="32"/>
        </w:rPr>
        <w:t>区农机</w:t>
      </w:r>
      <w:r w:rsidR="00956ACC">
        <w:rPr>
          <w:rFonts w:ascii="仿宋_GB2312" w:eastAsia="仿宋_GB2312" w:hint="eastAsia"/>
          <w:sz w:val="32"/>
          <w:szCs w:val="32"/>
        </w:rPr>
        <w:t>推广</w:t>
      </w:r>
      <w:r w:rsidR="00D9155B">
        <w:rPr>
          <w:rFonts w:ascii="仿宋_GB2312" w:eastAsia="仿宋_GB2312" w:hint="eastAsia"/>
          <w:sz w:val="32"/>
          <w:szCs w:val="32"/>
        </w:rPr>
        <w:t>中心副主任</w:t>
      </w:r>
      <w:r>
        <w:rPr>
          <w:rFonts w:ascii="仿宋_GB2312" w:eastAsia="仿宋_GB2312" w:hint="eastAsia"/>
          <w:sz w:val="32"/>
          <w:szCs w:val="32"/>
        </w:rPr>
        <w:t>（具体负责区农机推广站安全生产管理工作）</w:t>
      </w:r>
    </w:p>
    <w:p w:rsidR="001C7091" w:rsidRDefault="001C7091" w:rsidP="00D9155B">
      <w:pPr>
        <w:ind w:firstLineChars="600" w:firstLine="1920"/>
        <w:rPr>
          <w:rFonts w:ascii="仿宋_GB2312" w:eastAsia="仿宋_GB2312"/>
          <w:sz w:val="32"/>
          <w:szCs w:val="32"/>
        </w:rPr>
      </w:pPr>
      <w:r>
        <w:rPr>
          <w:rFonts w:ascii="仿宋_GB2312" w:eastAsia="仿宋_GB2312" w:hint="eastAsia"/>
          <w:sz w:val="32"/>
          <w:szCs w:val="32"/>
        </w:rPr>
        <w:t>仇海林</w:t>
      </w:r>
      <w:r>
        <w:rPr>
          <w:rFonts w:ascii="仿宋_GB2312" w:eastAsia="仿宋_GB2312"/>
          <w:sz w:val="32"/>
          <w:szCs w:val="32"/>
        </w:rPr>
        <w:t xml:space="preserve">    </w:t>
      </w:r>
      <w:r>
        <w:rPr>
          <w:rFonts w:ascii="仿宋_GB2312" w:eastAsia="仿宋_GB2312" w:hint="eastAsia"/>
          <w:sz w:val="32"/>
          <w:szCs w:val="32"/>
        </w:rPr>
        <w:t>区渠南农机修配厂厂长（具体负责区渠南农机修配厂安全生产管理工作、平安驾校的安全巡查管理工作）</w:t>
      </w:r>
    </w:p>
    <w:p w:rsidR="001C7091" w:rsidRDefault="001C7091" w:rsidP="00D9155B">
      <w:pPr>
        <w:ind w:firstLineChars="600" w:firstLine="1920"/>
        <w:rPr>
          <w:rFonts w:ascii="仿宋_GB2312" w:eastAsia="仿宋_GB2312"/>
          <w:sz w:val="32"/>
          <w:szCs w:val="32"/>
        </w:rPr>
      </w:pPr>
      <w:r>
        <w:rPr>
          <w:rFonts w:ascii="仿宋_GB2312" w:eastAsia="仿宋_GB2312" w:hint="eastAsia"/>
          <w:sz w:val="32"/>
          <w:szCs w:val="32"/>
        </w:rPr>
        <w:t>潘高峰</w:t>
      </w:r>
      <w:r>
        <w:rPr>
          <w:rFonts w:ascii="仿宋_GB2312" w:eastAsia="仿宋_GB2312"/>
          <w:sz w:val="32"/>
          <w:szCs w:val="32"/>
        </w:rPr>
        <w:t xml:space="preserve">    </w:t>
      </w:r>
      <w:r>
        <w:rPr>
          <w:rFonts w:ascii="仿宋_GB2312" w:eastAsia="仿宋_GB2312" w:hint="eastAsia"/>
          <w:sz w:val="32"/>
          <w:szCs w:val="32"/>
        </w:rPr>
        <w:t>区农机公司负责人（具体负责农机公司安全生产管理工作、新世纪浴场安全巡查管理工作）</w:t>
      </w:r>
    </w:p>
    <w:p w:rsidR="001C7091" w:rsidRDefault="001C7091" w:rsidP="00D9155B">
      <w:pPr>
        <w:ind w:firstLineChars="600" w:firstLine="1920"/>
        <w:rPr>
          <w:rFonts w:ascii="仿宋_GB2312" w:eastAsia="仿宋_GB2312"/>
          <w:sz w:val="32"/>
          <w:szCs w:val="32"/>
        </w:rPr>
      </w:pPr>
      <w:r>
        <w:rPr>
          <w:rFonts w:ascii="仿宋_GB2312" w:eastAsia="仿宋_GB2312" w:hint="eastAsia"/>
          <w:sz w:val="32"/>
          <w:szCs w:val="32"/>
        </w:rPr>
        <w:t>李</w:t>
      </w:r>
      <w:r>
        <w:rPr>
          <w:rFonts w:ascii="仿宋_GB2312" w:eastAsia="仿宋_GB2312"/>
          <w:sz w:val="32"/>
          <w:szCs w:val="32"/>
        </w:rPr>
        <w:t xml:space="preserve">  </w:t>
      </w:r>
      <w:r>
        <w:rPr>
          <w:rFonts w:ascii="仿宋_GB2312" w:eastAsia="仿宋_GB2312" w:hint="eastAsia"/>
          <w:sz w:val="32"/>
          <w:szCs w:val="32"/>
        </w:rPr>
        <w:t>玲</w:t>
      </w:r>
      <w:r>
        <w:rPr>
          <w:rFonts w:ascii="仿宋_GB2312" w:eastAsia="仿宋_GB2312"/>
          <w:sz w:val="32"/>
          <w:szCs w:val="32"/>
        </w:rPr>
        <w:t xml:space="preserve">    </w:t>
      </w:r>
      <w:r>
        <w:rPr>
          <w:rFonts w:ascii="仿宋_GB2312" w:eastAsia="仿宋_GB2312" w:hint="eastAsia"/>
          <w:sz w:val="32"/>
          <w:szCs w:val="32"/>
        </w:rPr>
        <w:t>区农机监理所副所长（具体负责农机系统安全生产文字处理、档案管理工作）</w:t>
      </w:r>
    </w:p>
    <w:p w:rsidR="001C7091" w:rsidRDefault="001C7091" w:rsidP="00D9155B">
      <w:pPr>
        <w:ind w:firstLineChars="600" w:firstLine="1920"/>
        <w:rPr>
          <w:rFonts w:ascii="仿宋_GB2312" w:eastAsia="仿宋_GB2312"/>
          <w:sz w:val="32"/>
          <w:szCs w:val="32"/>
        </w:rPr>
      </w:pPr>
      <w:r>
        <w:rPr>
          <w:rFonts w:ascii="仿宋_GB2312" w:eastAsia="仿宋_GB2312" w:hint="eastAsia"/>
          <w:sz w:val="32"/>
          <w:szCs w:val="32"/>
        </w:rPr>
        <w:t>张</w:t>
      </w:r>
      <w:r>
        <w:rPr>
          <w:rFonts w:ascii="仿宋_GB2312" w:eastAsia="仿宋_GB2312"/>
          <w:sz w:val="32"/>
          <w:szCs w:val="32"/>
        </w:rPr>
        <w:t xml:space="preserve">  </w:t>
      </w:r>
      <w:r>
        <w:rPr>
          <w:rFonts w:ascii="仿宋_GB2312" w:eastAsia="仿宋_GB2312" w:hint="eastAsia"/>
          <w:sz w:val="32"/>
          <w:szCs w:val="32"/>
        </w:rPr>
        <w:t>琴</w:t>
      </w:r>
      <w:r>
        <w:rPr>
          <w:rFonts w:ascii="仿宋_GB2312" w:eastAsia="仿宋_GB2312"/>
          <w:sz w:val="32"/>
          <w:szCs w:val="32"/>
        </w:rPr>
        <w:tab/>
        <w:t xml:space="preserve">    </w:t>
      </w:r>
      <w:r>
        <w:rPr>
          <w:rFonts w:ascii="仿宋_GB2312" w:eastAsia="仿宋_GB2312" w:hint="eastAsia"/>
          <w:sz w:val="32"/>
          <w:szCs w:val="32"/>
        </w:rPr>
        <w:t>区农机监理所工会主席（具体负责</w:t>
      </w:r>
      <w:r>
        <w:rPr>
          <w:rFonts w:ascii="仿宋_GB2312" w:eastAsia="仿宋_GB2312" w:hint="eastAsia"/>
          <w:sz w:val="32"/>
          <w:szCs w:val="32"/>
        </w:rPr>
        <w:lastRenderedPageBreak/>
        <w:t>农业机械牌证发放管理工作）</w:t>
      </w:r>
    </w:p>
    <w:p w:rsidR="001C7091" w:rsidRDefault="001C7091" w:rsidP="00D9155B">
      <w:pPr>
        <w:ind w:firstLineChars="600" w:firstLine="1920"/>
        <w:rPr>
          <w:rFonts w:ascii="仿宋_GB2312" w:eastAsia="仿宋_GB2312"/>
          <w:sz w:val="32"/>
          <w:szCs w:val="32"/>
        </w:rPr>
      </w:pPr>
      <w:r>
        <w:rPr>
          <w:rFonts w:ascii="仿宋_GB2312" w:eastAsia="仿宋_GB2312" w:hint="eastAsia"/>
          <w:sz w:val="32"/>
          <w:szCs w:val="32"/>
        </w:rPr>
        <w:t>蒋维春</w:t>
      </w:r>
      <w:r>
        <w:rPr>
          <w:rFonts w:ascii="仿宋_GB2312" w:eastAsia="仿宋_GB2312"/>
          <w:sz w:val="32"/>
          <w:szCs w:val="32"/>
        </w:rPr>
        <w:t xml:space="preserve">    </w:t>
      </w:r>
      <w:r>
        <w:rPr>
          <w:rFonts w:ascii="仿宋_GB2312" w:eastAsia="仿宋_GB2312" w:hint="eastAsia"/>
          <w:sz w:val="32"/>
          <w:szCs w:val="32"/>
        </w:rPr>
        <w:t>区农机监理所副所长、区农机安全领导小组办公室安全员（具体负责农机系统安全生产管理内务工作、全区农机安全巡查管理工作）</w:t>
      </w:r>
    </w:p>
    <w:p w:rsidR="001C7091" w:rsidRDefault="001C7091" w:rsidP="007D33FF">
      <w:pPr>
        <w:ind w:firstLine="630"/>
        <w:rPr>
          <w:rFonts w:ascii="黑体" w:eastAsia="黑体"/>
          <w:sz w:val="32"/>
          <w:szCs w:val="32"/>
        </w:rPr>
      </w:pPr>
      <w:r>
        <w:rPr>
          <w:rFonts w:ascii="黑体" w:eastAsia="黑体" w:hint="eastAsia"/>
          <w:sz w:val="32"/>
          <w:szCs w:val="32"/>
        </w:rPr>
        <w:t>二、乡镇相关人员安全责任分工</w:t>
      </w:r>
    </w:p>
    <w:p w:rsidR="001C7091" w:rsidRDefault="001C7091" w:rsidP="00D9155B">
      <w:pPr>
        <w:ind w:firstLineChars="200" w:firstLine="640"/>
        <w:rPr>
          <w:rFonts w:ascii="仿宋_GB2312" w:eastAsia="仿宋_GB2312"/>
          <w:sz w:val="32"/>
          <w:szCs w:val="32"/>
        </w:rPr>
      </w:pPr>
      <w:r>
        <w:rPr>
          <w:rFonts w:ascii="仿宋_GB2312" w:eastAsia="仿宋_GB2312" w:hint="eastAsia"/>
          <w:sz w:val="32"/>
          <w:szCs w:val="32"/>
        </w:rPr>
        <w:t>陈金虎</w:t>
      </w:r>
      <w:r>
        <w:rPr>
          <w:rFonts w:ascii="仿宋_GB2312" w:eastAsia="仿宋_GB2312"/>
          <w:sz w:val="32"/>
          <w:szCs w:val="32"/>
        </w:rPr>
        <w:t xml:space="preserve">    </w:t>
      </w:r>
      <w:r>
        <w:rPr>
          <w:rFonts w:ascii="仿宋_GB2312" w:eastAsia="仿宋_GB2312" w:hint="eastAsia"/>
          <w:sz w:val="32"/>
          <w:szCs w:val="32"/>
        </w:rPr>
        <w:t>具体负责平桥镇农机安全生产管理工作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陈正丽</w:t>
      </w:r>
      <w:r>
        <w:rPr>
          <w:rFonts w:ascii="仿宋_GB2312" w:eastAsia="仿宋_GB2312"/>
          <w:sz w:val="32"/>
          <w:szCs w:val="32"/>
        </w:rPr>
        <w:t xml:space="preserve">    </w:t>
      </w:r>
      <w:r>
        <w:rPr>
          <w:rFonts w:ascii="仿宋_GB2312" w:eastAsia="仿宋_GB2312" w:hint="eastAsia"/>
          <w:sz w:val="32"/>
          <w:szCs w:val="32"/>
        </w:rPr>
        <w:t>具体负责上河镇农机安全生产管理工作</w:t>
      </w:r>
    </w:p>
    <w:p w:rsidR="001C7091" w:rsidRDefault="00ED11BD" w:rsidP="007D33FF">
      <w:pPr>
        <w:ind w:firstLine="630"/>
        <w:rPr>
          <w:rFonts w:ascii="仿宋_GB2312" w:eastAsia="仿宋_GB2312"/>
          <w:sz w:val="32"/>
          <w:szCs w:val="32"/>
        </w:rPr>
      </w:pPr>
      <w:r>
        <w:rPr>
          <w:rFonts w:ascii="仿宋_GB2312" w:eastAsia="仿宋_GB2312" w:hint="eastAsia"/>
          <w:sz w:val="32"/>
          <w:szCs w:val="32"/>
        </w:rPr>
        <w:t>黄志庄</w:t>
      </w:r>
      <w:r w:rsidR="001C7091">
        <w:rPr>
          <w:rFonts w:ascii="仿宋_GB2312" w:eastAsia="仿宋_GB2312"/>
          <w:sz w:val="32"/>
          <w:szCs w:val="32"/>
        </w:rPr>
        <w:t xml:space="preserve">    </w:t>
      </w:r>
      <w:r w:rsidR="001C7091">
        <w:rPr>
          <w:rFonts w:ascii="仿宋_GB2312" w:eastAsia="仿宋_GB2312" w:hint="eastAsia"/>
          <w:sz w:val="32"/>
          <w:szCs w:val="32"/>
        </w:rPr>
        <w:t>具体负责建淮乡农机安全生产管理工作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黄建华</w:t>
      </w:r>
      <w:r>
        <w:rPr>
          <w:rFonts w:ascii="仿宋_GB2312" w:eastAsia="仿宋_GB2312"/>
          <w:sz w:val="32"/>
          <w:szCs w:val="32"/>
        </w:rPr>
        <w:t xml:space="preserve">    </w:t>
      </w:r>
      <w:r>
        <w:rPr>
          <w:rFonts w:ascii="仿宋_GB2312" w:eastAsia="仿宋_GB2312" w:hint="eastAsia"/>
          <w:sz w:val="32"/>
          <w:szCs w:val="32"/>
        </w:rPr>
        <w:t>具体负责马甸镇农机安全生产管理工作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孙洪文</w:t>
      </w:r>
      <w:r>
        <w:rPr>
          <w:rFonts w:ascii="仿宋_GB2312" w:eastAsia="仿宋_GB2312"/>
          <w:sz w:val="32"/>
          <w:szCs w:val="32"/>
        </w:rPr>
        <w:t xml:space="preserve">    </w:t>
      </w:r>
      <w:r>
        <w:rPr>
          <w:rFonts w:ascii="仿宋_GB2312" w:eastAsia="仿宋_GB2312" w:hint="eastAsia"/>
          <w:sz w:val="32"/>
          <w:szCs w:val="32"/>
        </w:rPr>
        <w:t>具体负责朱桥镇农机安全生产管理工作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尹殿华</w:t>
      </w:r>
      <w:r>
        <w:rPr>
          <w:rFonts w:ascii="仿宋_GB2312" w:eastAsia="仿宋_GB2312"/>
          <w:sz w:val="32"/>
          <w:szCs w:val="32"/>
        </w:rPr>
        <w:t xml:space="preserve">    </w:t>
      </w:r>
      <w:r>
        <w:rPr>
          <w:rFonts w:ascii="仿宋_GB2312" w:eastAsia="仿宋_GB2312" w:hint="eastAsia"/>
          <w:sz w:val="32"/>
          <w:szCs w:val="32"/>
        </w:rPr>
        <w:t>具体负责溪河镇农机安全生产管理工作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周洪花</w:t>
      </w:r>
      <w:r>
        <w:rPr>
          <w:rFonts w:ascii="仿宋_GB2312" w:eastAsia="仿宋_GB2312"/>
          <w:sz w:val="32"/>
          <w:szCs w:val="32"/>
        </w:rPr>
        <w:t xml:space="preserve">    </w:t>
      </w:r>
      <w:r>
        <w:rPr>
          <w:rFonts w:ascii="仿宋_GB2312" w:eastAsia="仿宋_GB2312" w:hint="eastAsia"/>
          <w:sz w:val="32"/>
          <w:szCs w:val="32"/>
        </w:rPr>
        <w:t>具体负责施河镇农机安全生产管理工作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周万勇</w:t>
      </w:r>
      <w:r>
        <w:rPr>
          <w:rFonts w:ascii="仿宋_GB2312" w:eastAsia="仿宋_GB2312"/>
          <w:sz w:val="32"/>
          <w:szCs w:val="32"/>
        </w:rPr>
        <w:t xml:space="preserve">    </w:t>
      </w:r>
      <w:r>
        <w:rPr>
          <w:rFonts w:ascii="仿宋_GB2312" w:eastAsia="仿宋_GB2312" w:hint="eastAsia"/>
          <w:sz w:val="32"/>
          <w:szCs w:val="32"/>
        </w:rPr>
        <w:t>具体负责车桥镇农机安全生产管理工作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何善成</w:t>
      </w:r>
      <w:r>
        <w:rPr>
          <w:rFonts w:ascii="仿宋_GB2312" w:eastAsia="仿宋_GB2312"/>
          <w:sz w:val="32"/>
          <w:szCs w:val="32"/>
        </w:rPr>
        <w:t xml:space="preserve">    </w:t>
      </w:r>
      <w:r>
        <w:rPr>
          <w:rFonts w:ascii="仿宋_GB2312" w:eastAsia="仿宋_GB2312" w:hint="eastAsia"/>
          <w:sz w:val="32"/>
          <w:szCs w:val="32"/>
        </w:rPr>
        <w:t>具体负责泾口镇农机安全生产管理工作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杨兆峰</w:t>
      </w:r>
      <w:r>
        <w:rPr>
          <w:rFonts w:ascii="仿宋_GB2312" w:eastAsia="仿宋_GB2312"/>
          <w:sz w:val="32"/>
          <w:szCs w:val="32"/>
        </w:rPr>
        <w:t xml:space="preserve">    </w:t>
      </w:r>
      <w:r>
        <w:rPr>
          <w:rFonts w:ascii="仿宋_GB2312" w:eastAsia="仿宋_GB2312" w:hint="eastAsia"/>
          <w:sz w:val="32"/>
          <w:szCs w:val="32"/>
        </w:rPr>
        <w:t>具体负责流均镇农机安全生产管理工作</w:t>
      </w:r>
      <w:r>
        <w:rPr>
          <w:rFonts w:ascii="仿宋_GB2312" w:eastAsia="仿宋_GB2312"/>
          <w:sz w:val="32"/>
          <w:szCs w:val="32"/>
        </w:rPr>
        <w:t xml:space="preserve"> </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赵子扬</w:t>
      </w:r>
      <w:r>
        <w:rPr>
          <w:rFonts w:ascii="仿宋_GB2312" w:eastAsia="仿宋_GB2312"/>
          <w:sz w:val="32"/>
          <w:szCs w:val="32"/>
        </w:rPr>
        <w:t xml:space="preserve">    </w:t>
      </w:r>
      <w:r>
        <w:rPr>
          <w:rFonts w:ascii="仿宋_GB2312" w:eastAsia="仿宋_GB2312" w:hint="eastAsia"/>
          <w:sz w:val="32"/>
          <w:szCs w:val="32"/>
        </w:rPr>
        <w:t>具体负责博里镇农机安全生产管理工作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史士伟</w:t>
      </w:r>
      <w:r>
        <w:rPr>
          <w:rFonts w:ascii="仿宋_GB2312" w:eastAsia="仿宋_GB2312"/>
          <w:sz w:val="32"/>
          <w:szCs w:val="32"/>
        </w:rPr>
        <w:t xml:space="preserve">    </w:t>
      </w:r>
      <w:r>
        <w:rPr>
          <w:rFonts w:ascii="仿宋_GB2312" w:eastAsia="仿宋_GB2312" w:hint="eastAsia"/>
          <w:sz w:val="32"/>
          <w:szCs w:val="32"/>
        </w:rPr>
        <w:t>具体负责仇桥镇农机安全生产管理工作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候洪洋</w:t>
      </w:r>
      <w:r>
        <w:rPr>
          <w:rFonts w:ascii="仿宋_GB2312" w:eastAsia="仿宋_GB2312"/>
          <w:sz w:val="32"/>
          <w:szCs w:val="32"/>
        </w:rPr>
        <w:t xml:space="preserve">    </w:t>
      </w:r>
      <w:r>
        <w:rPr>
          <w:rFonts w:ascii="仿宋_GB2312" w:eastAsia="仿宋_GB2312" w:hint="eastAsia"/>
          <w:sz w:val="32"/>
          <w:szCs w:val="32"/>
        </w:rPr>
        <w:t>具体负责复兴镇农机安全生产管理工作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吉桂平</w:t>
      </w:r>
      <w:r>
        <w:rPr>
          <w:rFonts w:ascii="仿宋_GB2312" w:eastAsia="仿宋_GB2312"/>
          <w:sz w:val="32"/>
          <w:szCs w:val="32"/>
        </w:rPr>
        <w:t xml:space="preserve">    </w:t>
      </w:r>
      <w:r>
        <w:rPr>
          <w:rFonts w:ascii="仿宋_GB2312" w:eastAsia="仿宋_GB2312" w:hint="eastAsia"/>
          <w:sz w:val="32"/>
          <w:szCs w:val="32"/>
        </w:rPr>
        <w:t>具体负责苏嘴镇农机安全生产管理工作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胡卫伟</w:t>
      </w:r>
      <w:r>
        <w:rPr>
          <w:rFonts w:ascii="仿宋_GB2312" w:eastAsia="仿宋_GB2312"/>
          <w:sz w:val="32"/>
          <w:szCs w:val="32"/>
        </w:rPr>
        <w:t xml:space="preserve">    </w:t>
      </w:r>
      <w:r>
        <w:rPr>
          <w:rFonts w:ascii="仿宋_GB2312" w:eastAsia="仿宋_GB2312" w:hint="eastAsia"/>
          <w:sz w:val="32"/>
          <w:szCs w:val="32"/>
        </w:rPr>
        <w:t>具体负责茭陵乡农机安全生产管理工作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王秀芹</w:t>
      </w:r>
      <w:r>
        <w:rPr>
          <w:rFonts w:ascii="仿宋_GB2312" w:eastAsia="仿宋_GB2312"/>
          <w:sz w:val="32"/>
          <w:szCs w:val="32"/>
        </w:rPr>
        <w:t xml:space="preserve">    </w:t>
      </w:r>
      <w:r>
        <w:rPr>
          <w:rFonts w:ascii="仿宋_GB2312" w:eastAsia="仿宋_GB2312" w:hint="eastAsia"/>
          <w:sz w:val="32"/>
          <w:szCs w:val="32"/>
        </w:rPr>
        <w:t>具体负责宋集乡农机安全生产管理工作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陈</w:t>
      </w:r>
      <w:r>
        <w:rPr>
          <w:rFonts w:ascii="仿宋_GB2312" w:eastAsia="仿宋_GB2312"/>
          <w:sz w:val="32"/>
          <w:szCs w:val="32"/>
        </w:rPr>
        <w:t xml:space="preserve">  </w:t>
      </w:r>
      <w:r>
        <w:rPr>
          <w:rFonts w:ascii="仿宋_GB2312" w:eastAsia="仿宋_GB2312" w:hint="eastAsia"/>
          <w:sz w:val="32"/>
          <w:szCs w:val="32"/>
        </w:rPr>
        <w:t>艳</w:t>
      </w:r>
      <w:r>
        <w:rPr>
          <w:rFonts w:ascii="仿宋_GB2312" w:eastAsia="仿宋_GB2312"/>
          <w:sz w:val="32"/>
          <w:szCs w:val="32"/>
        </w:rPr>
        <w:t xml:space="preserve">    </w:t>
      </w:r>
      <w:r>
        <w:rPr>
          <w:rFonts w:ascii="仿宋_GB2312" w:eastAsia="仿宋_GB2312" w:hint="eastAsia"/>
          <w:sz w:val="32"/>
          <w:szCs w:val="32"/>
        </w:rPr>
        <w:t>具体负责钦工镇农机安全生产管理工作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lastRenderedPageBreak/>
        <w:t>骆焕英</w:t>
      </w:r>
      <w:r>
        <w:rPr>
          <w:rFonts w:ascii="仿宋_GB2312" w:eastAsia="仿宋_GB2312"/>
          <w:sz w:val="32"/>
          <w:szCs w:val="32"/>
        </w:rPr>
        <w:t xml:space="preserve">    </w:t>
      </w:r>
      <w:r>
        <w:rPr>
          <w:rFonts w:ascii="仿宋_GB2312" w:eastAsia="仿宋_GB2312" w:hint="eastAsia"/>
          <w:sz w:val="32"/>
          <w:szCs w:val="32"/>
        </w:rPr>
        <w:t>具体负责顺河镇农机安全生产管理工作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黄素青</w:t>
      </w:r>
      <w:r>
        <w:rPr>
          <w:rFonts w:ascii="仿宋_GB2312" w:eastAsia="仿宋_GB2312"/>
          <w:sz w:val="32"/>
          <w:szCs w:val="32"/>
        </w:rPr>
        <w:t xml:space="preserve">    </w:t>
      </w:r>
      <w:r>
        <w:rPr>
          <w:rFonts w:ascii="仿宋_GB2312" w:eastAsia="仿宋_GB2312" w:hint="eastAsia"/>
          <w:sz w:val="32"/>
          <w:szCs w:val="32"/>
        </w:rPr>
        <w:t>具体负责季桥镇农机安全生产管理工作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朱士国</w:t>
      </w:r>
      <w:r>
        <w:rPr>
          <w:rFonts w:ascii="仿宋_GB2312" w:eastAsia="仿宋_GB2312"/>
          <w:sz w:val="32"/>
          <w:szCs w:val="32"/>
        </w:rPr>
        <w:t xml:space="preserve">   </w:t>
      </w:r>
      <w:r>
        <w:rPr>
          <w:rFonts w:ascii="仿宋_GB2312" w:eastAsia="仿宋_GB2312" w:hint="eastAsia"/>
          <w:sz w:val="32"/>
          <w:szCs w:val="32"/>
        </w:rPr>
        <w:t>具体负责城东街道办农机安全生产管理工作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邱满德</w:t>
      </w:r>
      <w:r>
        <w:rPr>
          <w:rFonts w:ascii="仿宋_GB2312" w:eastAsia="仿宋_GB2312"/>
          <w:sz w:val="32"/>
          <w:szCs w:val="32"/>
        </w:rPr>
        <w:t xml:space="preserve">    </w:t>
      </w:r>
      <w:r>
        <w:rPr>
          <w:rFonts w:ascii="仿宋_GB2312" w:eastAsia="仿宋_GB2312" w:hint="eastAsia"/>
          <w:sz w:val="32"/>
          <w:szCs w:val="32"/>
        </w:rPr>
        <w:t>具体负责席桥镇农机安全生产管理工作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李洪年</w:t>
      </w:r>
      <w:r>
        <w:rPr>
          <w:rFonts w:ascii="仿宋_GB2312" w:eastAsia="仿宋_GB2312"/>
          <w:sz w:val="32"/>
          <w:szCs w:val="32"/>
        </w:rPr>
        <w:t xml:space="preserve">    </w:t>
      </w:r>
      <w:r>
        <w:rPr>
          <w:rFonts w:ascii="仿宋_GB2312" w:eastAsia="仿宋_GB2312" w:hint="eastAsia"/>
          <w:sz w:val="32"/>
          <w:szCs w:val="32"/>
        </w:rPr>
        <w:t>具体负责三堡乡农机安全生产管理工作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张桂明</w:t>
      </w:r>
      <w:r>
        <w:rPr>
          <w:rFonts w:ascii="仿宋_GB2312" w:eastAsia="仿宋_GB2312"/>
          <w:sz w:val="32"/>
          <w:szCs w:val="32"/>
        </w:rPr>
        <w:t xml:space="preserve">    </w:t>
      </w:r>
      <w:r>
        <w:rPr>
          <w:rFonts w:ascii="仿宋_GB2312" w:eastAsia="仿宋_GB2312" w:hint="eastAsia"/>
          <w:sz w:val="32"/>
          <w:szCs w:val="32"/>
        </w:rPr>
        <w:t>具体负责林集镇农机安全生产管理工作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吴卫东</w:t>
      </w:r>
      <w:r>
        <w:rPr>
          <w:rFonts w:ascii="仿宋_GB2312" w:eastAsia="仿宋_GB2312"/>
          <w:sz w:val="32"/>
          <w:szCs w:val="32"/>
        </w:rPr>
        <w:t xml:space="preserve">    </w:t>
      </w:r>
      <w:r>
        <w:rPr>
          <w:rFonts w:ascii="仿宋_GB2312" w:eastAsia="仿宋_GB2312" w:hint="eastAsia"/>
          <w:sz w:val="32"/>
          <w:szCs w:val="32"/>
        </w:rPr>
        <w:t>具体负责南闸镇农机安全生产管理工作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侯</w:t>
      </w:r>
      <w:r>
        <w:rPr>
          <w:rFonts w:ascii="仿宋_GB2312" w:eastAsia="仿宋_GB2312"/>
          <w:sz w:val="32"/>
          <w:szCs w:val="32"/>
        </w:rPr>
        <w:t xml:space="preserve">  </w:t>
      </w:r>
      <w:r>
        <w:rPr>
          <w:rFonts w:ascii="仿宋_GB2312" w:eastAsia="仿宋_GB2312" w:hint="eastAsia"/>
          <w:sz w:val="32"/>
          <w:szCs w:val="32"/>
        </w:rPr>
        <w:t>尧</w:t>
      </w:r>
      <w:r>
        <w:rPr>
          <w:rFonts w:ascii="仿宋_GB2312" w:eastAsia="仿宋_GB2312"/>
          <w:sz w:val="32"/>
          <w:szCs w:val="32"/>
        </w:rPr>
        <w:t xml:space="preserve">    </w:t>
      </w:r>
      <w:r>
        <w:rPr>
          <w:rFonts w:ascii="仿宋_GB2312" w:eastAsia="仿宋_GB2312" w:hint="eastAsia"/>
          <w:sz w:val="32"/>
          <w:szCs w:val="32"/>
        </w:rPr>
        <w:t>具体负责腾飞办农机安全生产管理工作</w:t>
      </w:r>
    </w:p>
    <w:p w:rsidR="001C7091" w:rsidRDefault="001C7091" w:rsidP="007D33FF">
      <w:pPr>
        <w:ind w:firstLine="630"/>
        <w:rPr>
          <w:rFonts w:ascii="仿宋_GB2312" w:eastAsia="仿宋_GB2312"/>
          <w:sz w:val="32"/>
          <w:szCs w:val="32"/>
        </w:rPr>
      </w:pPr>
      <w:r>
        <w:rPr>
          <w:rFonts w:ascii="仿宋_GB2312" w:eastAsia="仿宋_GB2312" w:hint="eastAsia"/>
          <w:sz w:val="32"/>
          <w:szCs w:val="32"/>
        </w:rPr>
        <w:t>高俊松</w:t>
      </w:r>
      <w:r>
        <w:rPr>
          <w:rFonts w:ascii="仿宋_GB2312" w:eastAsia="仿宋_GB2312"/>
          <w:sz w:val="32"/>
          <w:szCs w:val="32"/>
        </w:rPr>
        <w:t xml:space="preserve">   </w:t>
      </w:r>
      <w:r>
        <w:rPr>
          <w:rFonts w:ascii="仿宋_GB2312" w:eastAsia="仿宋_GB2312" w:hint="eastAsia"/>
          <w:sz w:val="32"/>
          <w:szCs w:val="32"/>
        </w:rPr>
        <w:t>具体负责河下街道办农机安全生产管理工作</w:t>
      </w:r>
    </w:p>
    <w:p w:rsidR="001C7091" w:rsidRDefault="001C7091" w:rsidP="007D33FF">
      <w:pPr>
        <w:ind w:firstLine="630"/>
        <w:rPr>
          <w:rFonts w:ascii="黑体" w:eastAsia="黑体"/>
          <w:sz w:val="32"/>
          <w:szCs w:val="32"/>
        </w:rPr>
      </w:pPr>
      <w:r>
        <w:rPr>
          <w:rFonts w:ascii="黑体" w:eastAsia="黑体" w:hint="eastAsia"/>
          <w:sz w:val="32"/>
          <w:szCs w:val="32"/>
        </w:rPr>
        <w:t>三、区农机系统安全生产工作要求</w:t>
      </w:r>
    </w:p>
    <w:p w:rsidR="001C7091" w:rsidRDefault="001C7091" w:rsidP="00D9155B">
      <w:pPr>
        <w:ind w:firstLineChars="200" w:firstLine="640"/>
        <w:rPr>
          <w:rFonts w:ascii="仿宋_GB2312" w:eastAsia="仿宋_GB2312"/>
          <w:sz w:val="32"/>
          <w:szCs w:val="32"/>
        </w:rPr>
      </w:pPr>
      <w:r>
        <w:rPr>
          <w:rFonts w:ascii="楷体_GB2312" w:eastAsia="楷体_GB2312"/>
          <w:sz w:val="32"/>
          <w:szCs w:val="32"/>
        </w:rPr>
        <w:t>1</w:t>
      </w:r>
      <w:r>
        <w:rPr>
          <w:rFonts w:ascii="楷体_GB2312" w:eastAsia="楷体_GB2312" w:hint="eastAsia"/>
          <w:sz w:val="32"/>
          <w:szCs w:val="32"/>
        </w:rPr>
        <w:t>、建立健全安全生产目标管理考核制度。</w:t>
      </w:r>
      <w:r>
        <w:rPr>
          <w:rFonts w:ascii="仿宋_GB2312" w:eastAsia="仿宋_GB2312" w:hint="eastAsia"/>
          <w:sz w:val="32"/>
          <w:szCs w:val="32"/>
        </w:rPr>
        <w:t>每年年初由局根据上级确定的安全生产监督管理工作目标，分解下达给各乡镇、各部门并签订年度的安全生产责任状。每年年底局安全生产领导小组要进行一次安全生产工作总结和考核评比，考核结果与各单位年终评比先进挂钩，对安全生产工作</w:t>
      </w:r>
      <w:r w:rsidR="00ED11BD">
        <w:rPr>
          <w:rFonts w:ascii="仿宋_GB2312" w:eastAsia="仿宋_GB2312" w:hint="eastAsia"/>
          <w:sz w:val="32"/>
          <w:szCs w:val="32"/>
        </w:rPr>
        <w:t>不力</w:t>
      </w:r>
      <w:r>
        <w:rPr>
          <w:rFonts w:ascii="仿宋_GB2312" w:eastAsia="仿宋_GB2312" w:hint="eastAsia"/>
          <w:sz w:val="32"/>
          <w:szCs w:val="32"/>
        </w:rPr>
        <w:t>的单位实行一票否决，单位不得评为先进单位，负责人不得评为先进个人。</w:t>
      </w:r>
    </w:p>
    <w:p w:rsidR="001C7091" w:rsidRDefault="001C7091" w:rsidP="007D33FF">
      <w:pPr>
        <w:ind w:firstLine="630"/>
        <w:rPr>
          <w:rFonts w:ascii="仿宋_GB2312" w:eastAsia="仿宋_GB2312"/>
          <w:sz w:val="32"/>
          <w:szCs w:val="32"/>
        </w:rPr>
      </w:pPr>
      <w:r>
        <w:rPr>
          <w:rFonts w:ascii="楷体_GB2312" w:eastAsia="楷体_GB2312"/>
          <w:sz w:val="32"/>
          <w:szCs w:val="32"/>
        </w:rPr>
        <w:t>2</w:t>
      </w:r>
      <w:r>
        <w:rPr>
          <w:rFonts w:ascii="楷体_GB2312" w:eastAsia="楷体_GB2312" w:hint="eastAsia"/>
          <w:sz w:val="32"/>
          <w:szCs w:val="32"/>
        </w:rPr>
        <w:t>、建立健全安全检查长效管理制度。</w:t>
      </w:r>
      <w:r>
        <w:rPr>
          <w:rFonts w:ascii="仿宋_GB2312" w:eastAsia="仿宋_GB2312" w:hint="eastAsia"/>
          <w:sz w:val="32"/>
          <w:szCs w:val="32"/>
        </w:rPr>
        <w:t>局安全生产领导小组认真组织实施安全检查，确保取得实效。各镇农机站及局职能股室、部门每月对分工的工作范围、服务对象进行一次安全生产检查；局分管领导组织和参加的安全生产检查每季不少于一次。元旦、春节、五一、国庆四大节日和两季农</w:t>
      </w:r>
      <w:r>
        <w:rPr>
          <w:rFonts w:ascii="仿宋_GB2312" w:eastAsia="仿宋_GB2312" w:hint="eastAsia"/>
          <w:sz w:val="32"/>
          <w:szCs w:val="32"/>
        </w:rPr>
        <w:lastRenderedPageBreak/>
        <w:t>忙期间组织进行安全检查。安全责任人必须切实负起责任，深入现场，做好安全检查记录，建立安全检查台帐，实行检查人与被检查人双签名制度。安全检查台帐作为考核安全管理工作的重要依据。</w:t>
      </w:r>
    </w:p>
    <w:p w:rsidR="001C7091" w:rsidRDefault="001C7091" w:rsidP="007D33FF">
      <w:pPr>
        <w:ind w:firstLine="630"/>
        <w:rPr>
          <w:rFonts w:ascii="仿宋_GB2312" w:eastAsia="仿宋_GB2312"/>
          <w:sz w:val="32"/>
          <w:szCs w:val="32"/>
        </w:rPr>
      </w:pPr>
      <w:r>
        <w:rPr>
          <w:rFonts w:ascii="楷体_GB2312" w:eastAsia="楷体_GB2312"/>
          <w:sz w:val="32"/>
          <w:szCs w:val="32"/>
        </w:rPr>
        <w:t>3</w:t>
      </w:r>
      <w:r>
        <w:rPr>
          <w:rFonts w:ascii="楷体_GB2312" w:eastAsia="楷体_GB2312" w:hint="eastAsia"/>
          <w:sz w:val="32"/>
          <w:szCs w:val="32"/>
        </w:rPr>
        <w:t>、建立健全隐患排查治理制度。</w:t>
      </w:r>
      <w:r>
        <w:rPr>
          <w:rFonts w:ascii="仿宋_GB2312" w:eastAsia="仿宋_GB2312" w:hint="eastAsia"/>
          <w:sz w:val="32"/>
          <w:szCs w:val="32"/>
        </w:rPr>
        <w:t>各乡镇、各部门每月要排查农机安全隐患，及时下发整改通知书，并要求被查单位负责人签字。一般隐患现场整改，重大隐患及时汇总上报。切实落实整改措施，并由局安全生产领导小组挂牌督办。</w:t>
      </w:r>
    </w:p>
    <w:p w:rsidR="001C7091" w:rsidRDefault="001C7091" w:rsidP="00D9155B">
      <w:pPr>
        <w:ind w:firstLineChars="200" w:firstLine="640"/>
        <w:rPr>
          <w:rFonts w:ascii="仿宋_GB2312" w:eastAsia="仿宋_GB2312"/>
          <w:sz w:val="32"/>
          <w:szCs w:val="32"/>
        </w:rPr>
      </w:pPr>
      <w:r>
        <w:rPr>
          <w:rFonts w:ascii="楷体_GB2312" w:eastAsia="楷体_GB2312"/>
          <w:sz w:val="32"/>
          <w:szCs w:val="32"/>
        </w:rPr>
        <w:t>4</w:t>
      </w:r>
      <w:r>
        <w:rPr>
          <w:rFonts w:ascii="楷体_GB2312" w:eastAsia="楷体_GB2312" w:hint="eastAsia"/>
          <w:sz w:val="32"/>
          <w:szCs w:val="32"/>
        </w:rPr>
        <w:t>、建立健全安全生产台帐管理制度。</w:t>
      </w:r>
      <w:r>
        <w:rPr>
          <w:rFonts w:ascii="仿宋_GB2312" w:eastAsia="仿宋_GB2312" w:hint="eastAsia"/>
          <w:sz w:val="32"/>
          <w:szCs w:val="32"/>
        </w:rPr>
        <w:t>安全生产台帐资料内容包括：安全生产组织网络台帐、安全生产会议记录台帐、安全生产检查与事故隐患整改台帐、安全生产方面文件、总结、汇报、资料台帐、安全宣传教育培训台帐、事故台帐</w:t>
      </w:r>
      <w:r w:rsidR="00ED11BD">
        <w:rPr>
          <w:rFonts w:ascii="仿宋_GB2312" w:eastAsia="仿宋_GB2312" w:hint="eastAsia"/>
          <w:sz w:val="32"/>
          <w:szCs w:val="32"/>
        </w:rPr>
        <w:t>等</w:t>
      </w:r>
      <w:r>
        <w:rPr>
          <w:rFonts w:ascii="仿宋_GB2312" w:eastAsia="仿宋_GB2312" w:hint="eastAsia"/>
          <w:sz w:val="32"/>
          <w:szCs w:val="32"/>
        </w:rPr>
        <w:t>。所有台帐资料要及时归档，妥善保管。</w:t>
      </w:r>
    </w:p>
    <w:p w:rsidR="001C7091" w:rsidRDefault="001C7091" w:rsidP="00D9155B">
      <w:pPr>
        <w:ind w:firstLineChars="200" w:firstLine="640"/>
        <w:rPr>
          <w:rFonts w:ascii="仿宋_GB2312" w:eastAsia="仿宋_GB2312"/>
          <w:sz w:val="32"/>
          <w:szCs w:val="32"/>
        </w:rPr>
      </w:pPr>
      <w:r>
        <w:rPr>
          <w:rFonts w:ascii="楷体_GB2312" w:eastAsia="楷体_GB2312"/>
          <w:sz w:val="32"/>
          <w:szCs w:val="32"/>
        </w:rPr>
        <w:t>5</w:t>
      </w:r>
      <w:r>
        <w:rPr>
          <w:rFonts w:ascii="楷体_GB2312" w:eastAsia="楷体_GB2312" w:hint="eastAsia"/>
          <w:sz w:val="32"/>
          <w:szCs w:val="32"/>
        </w:rPr>
        <w:t>、建立健全安全生产报表报送制度。</w:t>
      </w:r>
      <w:r>
        <w:rPr>
          <w:rFonts w:ascii="仿宋_GB2312" w:eastAsia="仿宋_GB2312" w:hint="eastAsia"/>
          <w:sz w:val="32"/>
          <w:szCs w:val="32"/>
        </w:rPr>
        <w:t>各乡镇、各部门按要求及时报送相关报表，并做好归档工作。各乡镇、各部门每月</w:t>
      </w:r>
      <w:r>
        <w:rPr>
          <w:rFonts w:ascii="仿宋_GB2312" w:eastAsia="仿宋_GB2312"/>
          <w:sz w:val="32"/>
          <w:szCs w:val="32"/>
        </w:rPr>
        <w:t>23</w:t>
      </w:r>
      <w:r>
        <w:rPr>
          <w:rFonts w:ascii="仿宋_GB2312" w:eastAsia="仿宋_GB2312" w:hint="eastAsia"/>
          <w:sz w:val="32"/>
          <w:szCs w:val="32"/>
        </w:rPr>
        <w:t>日前报送《隐患排查表》。报表要求内容填写完整、章印齐全，报表统一报送农机监理所办公室。</w:t>
      </w:r>
    </w:p>
    <w:p w:rsidR="001C7091" w:rsidRDefault="001C7091" w:rsidP="00D9155B">
      <w:pPr>
        <w:ind w:firstLineChars="200" w:firstLine="640"/>
        <w:rPr>
          <w:rFonts w:ascii="仿宋_GB2312" w:eastAsia="仿宋_GB2312"/>
          <w:sz w:val="32"/>
          <w:szCs w:val="32"/>
        </w:rPr>
      </w:pPr>
      <w:r>
        <w:rPr>
          <w:rFonts w:ascii="楷体_GB2312" w:eastAsia="楷体_GB2312"/>
          <w:sz w:val="32"/>
          <w:szCs w:val="32"/>
        </w:rPr>
        <w:t>6</w:t>
      </w:r>
      <w:r>
        <w:rPr>
          <w:rFonts w:ascii="楷体_GB2312" w:eastAsia="楷体_GB2312" w:hint="eastAsia"/>
          <w:sz w:val="32"/>
          <w:szCs w:val="32"/>
        </w:rPr>
        <w:t>、建立健全安全生产责任追究制度。</w:t>
      </w:r>
      <w:r>
        <w:rPr>
          <w:rFonts w:ascii="仿宋_GB2312" w:eastAsia="仿宋_GB2312" w:hint="eastAsia"/>
          <w:sz w:val="32"/>
          <w:szCs w:val="32"/>
        </w:rPr>
        <w:t>各乡镇、各部门要严格按“一岗双责”的要求和责任状的内容认真抓好落实，切实履行好各自的工作职责。如因工作不力造成重特大事故或被上级部门检查巡查发现问题的，根据“四不放过”原则按情节轻重严肃处理，追究相关人员责任。</w:t>
      </w:r>
    </w:p>
    <w:p w:rsidR="001C7091" w:rsidRDefault="001C7091" w:rsidP="00D9155B">
      <w:pPr>
        <w:ind w:leftChars="304" w:left="1918" w:hangingChars="400" w:hanging="1280"/>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1.</w:t>
      </w:r>
      <w:r>
        <w:rPr>
          <w:rFonts w:ascii="仿宋_GB2312" w:eastAsia="仿宋_GB2312" w:hint="eastAsia"/>
          <w:sz w:val="32"/>
          <w:szCs w:val="32"/>
        </w:rPr>
        <w:t>区农机局农机维修网点安全生产一岗双责分工表</w:t>
      </w:r>
    </w:p>
    <w:p w:rsidR="001C7091" w:rsidRDefault="001C7091" w:rsidP="00D9155B">
      <w:pPr>
        <w:ind w:leftChars="760" w:left="1916" w:hangingChars="100" w:hanging="32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区农机局所属公共场所安全生产一岗双责分工表</w:t>
      </w:r>
    </w:p>
    <w:p w:rsidR="001C7091" w:rsidRDefault="001C7091" w:rsidP="00D9155B">
      <w:pPr>
        <w:ind w:leftChars="760" w:left="1916" w:hangingChars="100" w:hanging="320"/>
        <w:rPr>
          <w:rFonts w:ascii="仿宋_GB2312" w:eastAsia="仿宋_GB2312"/>
          <w:sz w:val="32"/>
          <w:szCs w:val="32"/>
        </w:rPr>
      </w:pPr>
      <w:r>
        <w:rPr>
          <w:rFonts w:ascii="仿宋_GB2312" w:eastAsia="仿宋_GB2312"/>
          <w:sz w:val="32"/>
          <w:szCs w:val="32"/>
        </w:rPr>
        <w:t>3.</w:t>
      </w:r>
      <w:r>
        <w:rPr>
          <w:rFonts w:ascii="黑体" w:eastAsia="黑体"/>
          <w:kern w:val="0"/>
          <w:sz w:val="36"/>
          <w:szCs w:val="36"/>
        </w:rPr>
        <w:t xml:space="preserve"> </w:t>
      </w:r>
      <w:r>
        <w:rPr>
          <w:rFonts w:ascii="仿宋_GB2312" w:eastAsia="仿宋_GB2312" w:hint="eastAsia"/>
          <w:sz w:val="32"/>
          <w:szCs w:val="32"/>
        </w:rPr>
        <w:t>淮安区农机安全事故隐患排查治理情况明细表</w:t>
      </w:r>
    </w:p>
    <w:p w:rsidR="001C7091" w:rsidRDefault="001C7091" w:rsidP="00D9155B">
      <w:pPr>
        <w:wordWrap w:val="0"/>
        <w:ind w:firstLineChars="500" w:firstLine="1600"/>
        <w:jc w:val="right"/>
        <w:rPr>
          <w:rFonts w:ascii="仿宋_GB2312" w:eastAsia="仿宋_GB2312"/>
          <w:sz w:val="32"/>
          <w:szCs w:val="32"/>
        </w:rPr>
      </w:pPr>
    </w:p>
    <w:p w:rsidR="003864DF" w:rsidRDefault="003864DF" w:rsidP="003864DF">
      <w:pPr>
        <w:ind w:firstLineChars="500" w:firstLine="1600"/>
        <w:jc w:val="right"/>
        <w:rPr>
          <w:rFonts w:ascii="仿宋_GB2312" w:eastAsia="仿宋_GB2312"/>
          <w:sz w:val="32"/>
          <w:szCs w:val="32"/>
        </w:rPr>
      </w:pPr>
    </w:p>
    <w:p w:rsidR="001C7091" w:rsidRDefault="001C7091" w:rsidP="00D9155B">
      <w:pPr>
        <w:ind w:firstLineChars="500" w:firstLine="1600"/>
        <w:jc w:val="right"/>
        <w:rPr>
          <w:rFonts w:ascii="仿宋_GB2312" w:eastAsia="仿宋_GB2312"/>
          <w:sz w:val="32"/>
          <w:szCs w:val="32"/>
        </w:rPr>
      </w:pPr>
    </w:p>
    <w:p w:rsidR="001C7091" w:rsidRDefault="001C7091" w:rsidP="00D9155B">
      <w:pPr>
        <w:ind w:firstLineChars="500" w:firstLine="1600"/>
        <w:jc w:val="right"/>
        <w:rPr>
          <w:rFonts w:ascii="仿宋_GB2312" w:eastAsia="仿宋_GB2312"/>
          <w:sz w:val="32"/>
          <w:szCs w:val="32"/>
        </w:rPr>
      </w:pPr>
      <w:r>
        <w:rPr>
          <w:rFonts w:ascii="仿宋_GB2312" w:eastAsia="仿宋_GB2312" w:hint="eastAsia"/>
          <w:sz w:val="32"/>
          <w:szCs w:val="32"/>
        </w:rPr>
        <w:t>淮安市淮安区农业机械管理局</w:t>
      </w:r>
      <w:r>
        <w:rPr>
          <w:rFonts w:ascii="仿宋_GB2312" w:eastAsia="仿宋_GB2312"/>
          <w:sz w:val="32"/>
          <w:szCs w:val="32"/>
        </w:rPr>
        <w:t xml:space="preserve">  </w:t>
      </w:r>
    </w:p>
    <w:p w:rsidR="001C7091" w:rsidRDefault="001C7091" w:rsidP="00D9155B">
      <w:pPr>
        <w:wordWrap w:val="0"/>
        <w:ind w:firstLineChars="500" w:firstLine="1600"/>
        <w:jc w:val="right"/>
        <w:rPr>
          <w:rFonts w:ascii="仿宋_GB2312" w:eastAsia="仿宋_GB2312"/>
          <w:sz w:val="32"/>
          <w:szCs w:val="32"/>
        </w:rPr>
      </w:pPr>
      <w:r>
        <w:rPr>
          <w:rFonts w:ascii="仿宋_GB2312" w:eastAsia="仿宋_GB2312"/>
          <w:sz w:val="32"/>
          <w:szCs w:val="32"/>
        </w:rPr>
        <w:t>201</w:t>
      </w:r>
      <w:r w:rsidR="00D9155B">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sidR="00D9155B">
        <w:rPr>
          <w:rFonts w:ascii="仿宋_GB2312" w:eastAsia="仿宋_GB2312" w:hint="eastAsia"/>
          <w:sz w:val="32"/>
          <w:szCs w:val="32"/>
        </w:rPr>
        <w:t>2</w:t>
      </w:r>
      <w:r w:rsidR="00ED11BD">
        <w:rPr>
          <w:rFonts w:ascii="仿宋_GB2312" w:eastAsia="仿宋_GB2312" w:hint="eastAsia"/>
          <w:sz w:val="32"/>
          <w:szCs w:val="32"/>
        </w:rPr>
        <w:t>9</w:t>
      </w:r>
      <w:r>
        <w:rPr>
          <w:rFonts w:ascii="仿宋_GB2312" w:eastAsia="仿宋_GB2312" w:hint="eastAsia"/>
          <w:sz w:val="32"/>
          <w:szCs w:val="32"/>
        </w:rPr>
        <w:t>日</w:t>
      </w:r>
      <w:r>
        <w:rPr>
          <w:rFonts w:ascii="仿宋_GB2312" w:eastAsia="仿宋_GB2312"/>
          <w:sz w:val="32"/>
          <w:szCs w:val="32"/>
        </w:rPr>
        <w:t xml:space="preserve">       </w:t>
      </w:r>
    </w:p>
    <w:p w:rsidR="001C7091" w:rsidRDefault="001C7091"/>
    <w:sectPr w:rsidR="001C7091" w:rsidSect="00FD5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5A8" w:rsidRDefault="00ED05A8" w:rsidP="006433AD">
      <w:r>
        <w:separator/>
      </w:r>
    </w:p>
  </w:endnote>
  <w:endnote w:type="continuationSeparator" w:id="1">
    <w:p w:rsidR="00ED05A8" w:rsidRDefault="00ED05A8" w:rsidP="006433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5A8" w:rsidRDefault="00ED05A8" w:rsidP="006433AD">
      <w:r>
        <w:separator/>
      </w:r>
    </w:p>
  </w:footnote>
  <w:footnote w:type="continuationSeparator" w:id="1">
    <w:p w:rsidR="00ED05A8" w:rsidRDefault="00ED05A8" w:rsidP="006433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3FF"/>
    <w:rsid w:val="00136543"/>
    <w:rsid w:val="001A394B"/>
    <w:rsid w:val="001C7091"/>
    <w:rsid w:val="001D58DB"/>
    <w:rsid w:val="00224386"/>
    <w:rsid w:val="00251F49"/>
    <w:rsid w:val="00256EE0"/>
    <w:rsid w:val="002612DD"/>
    <w:rsid w:val="00276726"/>
    <w:rsid w:val="002C71FB"/>
    <w:rsid w:val="00315DC1"/>
    <w:rsid w:val="00382EDB"/>
    <w:rsid w:val="003864DF"/>
    <w:rsid w:val="004547F6"/>
    <w:rsid w:val="004D133F"/>
    <w:rsid w:val="004D626E"/>
    <w:rsid w:val="005671E9"/>
    <w:rsid w:val="006005F8"/>
    <w:rsid w:val="006312AB"/>
    <w:rsid w:val="006433AD"/>
    <w:rsid w:val="0066545D"/>
    <w:rsid w:val="00710B8B"/>
    <w:rsid w:val="00745097"/>
    <w:rsid w:val="007D33FF"/>
    <w:rsid w:val="00806266"/>
    <w:rsid w:val="00844204"/>
    <w:rsid w:val="008B5E88"/>
    <w:rsid w:val="00937EC2"/>
    <w:rsid w:val="00956ACC"/>
    <w:rsid w:val="009E46D6"/>
    <w:rsid w:val="00A6478A"/>
    <w:rsid w:val="00A9702C"/>
    <w:rsid w:val="00B64E0D"/>
    <w:rsid w:val="00B96407"/>
    <w:rsid w:val="00B9694D"/>
    <w:rsid w:val="00B96D9F"/>
    <w:rsid w:val="00B9772B"/>
    <w:rsid w:val="00C94D86"/>
    <w:rsid w:val="00D20C47"/>
    <w:rsid w:val="00D36E1E"/>
    <w:rsid w:val="00D51AF0"/>
    <w:rsid w:val="00D807AD"/>
    <w:rsid w:val="00D8348B"/>
    <w:rsid w:val="00D9155B"/>
    <w:rsid w:val="00E04D18"/>
    <w:rsid w:val="00E77C04"/>
    <w:rsid w:val="00EA40A9"/>
    <w:rsid w:val="00EB6615"/>
    <w:rsid w:val="00ED05A8"/>
    <w:rsid w:val="00ED11BD"/>
    <w:rsid w:val="00F51E23"/>
    <w:rsid w:val="00FC65BB"/>
    <w:rsid w:val="00FD5D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3FF"/>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3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33AD"/>
    <w:rPr>
      <w:rFonts w:ascii="Times New Roman" w:hAnsi="Times New Roman"/>
      <w:sz w:val="18"/>
      <w:szCs w:val="18"/>
    </w:rPr>
  </w:style>
  <w:style w:type="paragraph" w:styleId="a4">
    <w:name w:val="footer"/>
    <w:basedOn w:val="a"/>
    <w:link w:val="Char0"/>
    <w:uiPriority w:val="99"/>
    <w:semiHidden/>
    <w:unhideWhenUsed/>
    <w:rsid w:val="006433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33AD"/>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淮农机〔2017〕   号</dc:title>
  <dc:creator>jwc</dc:creator>
  <cp:lastModifiedBy>admin</cp:lastModifiedBy>
  <cp:revision>2</cp:revision>
  <cp:lastPrinted>2018-02-02T07:25:00Z</cp:lastPrinted>
  <dcterms:created xsi:type="dcterms:W3CDTF">2018-02-07T01:14:00Z</dcterms:created>
  <dcterms:modified xsi:type="dcterms:W3CDTF">2018-02-07T01:14:00Z</dcterms:modified>
</cp:coreProperties>
</file>